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37460" w14:textId="77777777" w:rsidR="005C7447" w:rsidRDefault="005C7447">
      <w:pPr>
        <w:spacing w:after="0"/>
        <w:ind w:left="-1440" w:right="15398"/>
      </w:pPr>
    </w:p>
    <w:tbl>
      <w:tblPr>
        <w:tblStyle w:val="TableGrid"/>
        <w:tblW w:w="15389" w:type="dxa"/>
        <w:tblInd w:w="-714" w:type="dxa"/>
        <w:tblCellMar>
          <w:top w:w="44" w:type="dxa"/>
          <w:left w:w="107" w:type="dxa"/>
          <w:right w:w="87" w:type="dxa"/>
        </w:tblCellMar>
        <w:tblLook w:val="04A0" w:firstRow="1" w:lastRow="0" w:firstColumn="1" w:lastColumn="0" w:noHBand="0" w:noVBand="1"/>
      </w:tblPr>
      <w:tblGrid>
        <w:gridCol w:w="1961"/>
        <w:gridCol w:w="3646"/>
        <w:gridCol w:w="2498"/>
        <w:gridCol w:w="834"/>
        <w:gridCol w:w="3605"/>
        <w:gridCol w:w="2845"/>
      </w:tblGrid>
      <w:tr w:rsidR="005C7447" w14:paraId="0FA1008A" w14:textId="77777777" w:rsidTr="00FB7142">
        <w:trPr>
          <w:trHeight w:val="400"/>
        </w:trPr>
        <w:tc>
          <w:tcPr>
            <w:tcW w:w="1961" w:type="dxa"/>
            <w:tcBorders>
              <w:top w:val="single" w:sz="4" w:space="0" w:color="000000"/>
              <w:left w:val="single" w:sz="4" w:space="0" w:color="000000"/>
              <w:bottom w:val="single" w:sz="4" w:space="0" w:color="000000"/>
              <w:right w:val="single" w:sz="4" w:space="0" w:color="000000"/>
            </w:tcBorders>
            <w:shd w:val="clear" w:color="auto" w:fill="A6A6A6"/>
          </w:tcPr>
          <w:p w14:paraId="660443CA" w14:textId="77777777" w:rsidR="005C7447" w:rsidRDefault="007E3339">
            <w:r>
              <w:rPr>
                <w:b/>
                <w:sz w:val="32"/>
              </w:rPr>
              <w:t xml:space="preserve">Subject </w:t>
            </w:r>
          </w:p>
        </w:tc>
        <w:tc>
          <w:tcPr>
            <w:tcW w:w="3646" w:type="dxa"/>
            <w:tcBorders>
              <w:top w:val="single" w:sz="4" w:space="0" w:color="000000"/>
              <w:left w:val="single" w:sz="4" w:space="0" w:color="000000"/>
              <w:bottom w:val="single" w:sz="4" w:space="0" w:color="000000"/>
              <w:right w:val="single" w:sz="4" w:space="0" w:color="000000"/>
            </w:tcBorders>
          </w:tcPr>
          <w:p w14:paraId="4CA99012" w14:textId="77777777" w:rsidR="005C7447" w:rsidRDefault="007E3339">
            <w:pPr>
              <w:ind w:right="18"/>
              <w:jc w:val="center"/>
            </w:pPr>
            <w:r>
              <w:rPr>
                <w:b/>
                <w:sz w:val="32"/>
              </w:rPr>
              <w:t xml:space="preserve">Physics </w:t>
            </w:r>
          </w:p>
        </w:tc>
        <w:tc>
          <w:tcPr>
            <w:tcW w:w="2498" w:type="dxa"/>
            <w:tcBorders>
              <w:top w:val="single" w:sz="4" w:space="0" w:color="000000"/>
              <w:left w:val="single" w:sz="4" w:space="0" w:color="000000"/>
              <w:bottom w:val="single" w:sz="4" w:space="0" w:color="000000"/>
              <w:right w:val="single" w:sz="4" w:space="0" w:color="000000"/>
            </w:tcBorders>
          </w:tcPr>
          <w:p w14:paraId="2008EDC4" w14:textId="77777777" w:rsidR="005C7447" w:rsidRDefault="007E3339">
            <w:pPr>
              <w:ind w:left="1"/>
            </w:pPr>
            <w:r>
              <w:rPr>
                <w:sz w:val="32"/>
              </w:rPr>
              <w:t xml:space="preserve">Year Group: </w:t>
            </w:r>
          </w:p>
        </w:tc>
        <w:tc>
          <w:tcPr>
            <w:tcW w:w="834" w:type="dxa"/>
            <w:tcBorders>
              <w:top w:val="single" w:sz="4" w:space="0" w:color="000000"/>
              <w:left w:val="single" w:sz="4" w:space="0" w:color="000000"/>
              <w:bottom w:val="single" w:sz="4" w:space="0" w:color="000000"/>
              <w:right w:val="nil"/>
            </w:tcBorders>
          </w:tcPr>
          <w:p w14:paraId="119628E9" w14:textId="77777777" w:rsidR="005C7447" w:rsidRDefault="007E3339">
            <w:pPr>
              <w:ind w:right="18"/>
              <w:jc w:val="center"/>
            </w:pPr>
            <w:r>
              <w:rPr>
                <w:b/>
                <w:sz w:val="32"/>
              </w:rPr>
              <w:t xml:space="preserve">7 </w:t>
            </w:r>
          </w:p>
        </w:tc>
        <w:tc>
          <w:tcPr>
            <w:tcW w:w="6450" w:type="dxa"/>
            <w:gridSpan w:val="2"/>
            <w:tcBorders>
              <w:top w:val="single" w:sz="4" w:space="0" w:color="000000"/>
              <w:left w:val="nil"/>
              <w:bottom w:val="single" w:sz="4" w:space="0" w:color="000000"/>
              <w:right w:val="nil"/>
            </w:tcBorders>
            <w:shd w:val="clear" w:color="auto" w:fill="000000"/>
          </w:tcPr>
          <w:p w14:paraId="48AC28AB" w14:textId="77777777" w:rsidR="005C7447" w:rsidRDefault="007E3339">
            <w:pPr>
              <w:ind w:left="2"/>
            </w:pPr>
            <w:r>
              <w:rPr>
                <w:color w:val="FFFFFF"/>
                <w:sz w:val="32"/>
              </w:rPr>
              <w:t xml:space="preserve"> </w:t>
            </w:r>
            <w:r>
              <w:rPr>
                <w:color w:val="FFFFFF"/>
                <w:sz w:val="32"/>
              </w:rPr>
              <w:tab/>
            </w:r>
            <w:r>
              <w:rPr>
                <w:color w:val="FFFFFF"/>
              </w:rPr>
              <w:t xml:space="preserve"> </w:t>
            </w:r>
            <w:r>
              <w:rPr>
                <w:color w:val="FFFFFF"/>
              </w:rPr>
              <w:tab/>
              <w:t xml:space="preserve"> </w:t>
            </w:r>
          </w:p>
        </w:tc>
      </w:tr>
      <w:tr w:rsidR="005C7447" w14:paraId="6E67D668" w14:textId="77777777" w:rsidTr="00FB7142">
        <w:trPr>
          <w:trHeight w:val="310"/>
        </w:trPr>
        <w:tc>
          <w:tcPr>
            <w:tcW w:w="1961" w:type="dxa"/>
            <w:tcBorders>
              <w:top w:val="single" w:sz="4" w:space="0" w:color="000000"/>
              <w:left w:val="single" w:sz="4" w:space="0" w:color="000000"/>
              <w:bottom w:val="single" w:sz="4" w:space="0" w:color="000000"/>
              <w:right w:val="single" w:sz="4" w:space="0" w:color="000000"/>
            </w:tcBorders>
            <w:shd w:val="clear" w:color="auto" w:fill="A6A6A6"/>
          </w:tcPr>
          <w:p w14:paraId="2E9E6E7F" w14:textId="77777777" w:rsidR="005C7447" w:rsidRDefault="007E3339">
            <w:r>
              <w:rPr>
                <w:b/>
              </w:rPr>
              <w:t xml:space="preserve">Unit/Topic </w:t>
            </w:r>
          </w:p>
        </w:tc>
        <w:tc>
          <w:tcPr>
            <w:tcW w:w="3646" w:type="dxa"/>
            <w:tcBorders>
              <w:top w:val="single" w:sz="4" w:space="0" w:color="000000"/>
              <w:left w:val="single" w:sz="4" w:space="0" w:color="000000"/>
              <w:bottom w:val="single" w:sz="4" w:space="0" w:color="000000"/>
              <w:right w:val="single" w:sz="4" w:space="0" w:color="000000"/>
            </w:tcBorders>
          </w:tcPr>
          <w:p w14:paraId="0F01D91A" w14:textId="77777777" w:rsidR="005C7447" w:rsidRDefault="007E3339">
            <w:pPr>
              <w:ind w:right="21"/>
              <w:jc w:val="center"/>
            </w:pPr>
            <w:r>
              <w:rPr>
                <w:b/>
              </w:rPr>
              <w:t xml:space="preserve">Forces </w:t>
            </w:r>
          </w:p>
        </w:tc>
        <w:tc>
          <w:tcPr>
            <w:tcW w:w="3332" w:type="dxa"/>
            <w:gridSpan w:val="2"/>
            <w:tcBorders>
              <w:top w:val="single" w:sz="4" w:space="0" w:color="000000"/>
              <w:left w:val="single" w:sz="4" w:space="0" w:color="000000"/>
              <w:bottom w:val="single" w:sz="4" w:space="0" w:color="000000"/>
              <w:right w:val="single" w:sz="4" w:space="0" w:color="000000"/>
            </w:tcBorders>
          </w:tcPr>
          <w:p w14:paraId="54F2818D" w14:textId="77777777" w:rsidR="005C7447" w:rsidRDefault="007E3339">
            <w:pPr>
              <w:ind w:right="20"/>
              <w:jc w:val="center"/>
            </w:pPr>
            <w:r>
              <w:rPr>
                <w:b/>
              </w:rPr>
              <w:t xml:space="preserve">Sound </w:t>
            </w:r>
          </w:p>
        </w:tc>
        <w:tc>
          <w:tcPr>
            <w:tcW w:w="3605" w:type="dxa"/>
            <w:tcBorders>
              <w:top w:val="single" w:sz="4" w:space="0" w:color="000000"/>
              <w:left w:val="single" w:sz="4" w:space="0" w:color="000000"/>
              <w:bottom w:val="single" w:sz="4" w:space="0" w:color="000000"/>
              <w:right w:val="single" w:sz="4" w:space="0" w:color="000000"/>
            </w:tcBorders>
          </w:tcPr>
          <w:p w14:paraId="7660E685" w14:textId="77777777" w:rsidR="005C7447" w:rsidRDefault="007E3339">
            <w:pPr>
              <w:ind w:right="19"/>
              <w:jc w:val="center"/>
            </w:pPr>
            <w:r>
              <w:rPr>
                <w:b/>
              </w:rPr>
              <w:t>Light</w:t>
            </w:r>
            <w:r>
              <w:t xml:space="preserve"> </w:t>
            </w:r>
          </w:p>
        </w:tc>
        <w:tc>
          <w:tcPr>
            <w:tcW w:w="2845" w:type="dxa"/>
            <w:tcBorders>
              <w:top w:val="single" w:sz="4" w:space="0" w:color="000000"/>
              <w:left w:val="single" w:sz="4" w:space="0" w:color="000000"/>
              <w:bottom w:val="single" w:sz="4" w:space="0" w:color="000000"/>
              <w:right w:val="single" w:sz="4" w:space="0" w:color="000000"/>
            </w:tcBorders>
          </w:tcPr>
          <w:p w14:paraId="7E787685" w14:textId="77777777" w:rsidR="005C7447" w:rsidRDefault="007E3339">
            <w:pPr>
              <w:ind w:right="26"/>
              <w:jc w:val="center"/>
            </w:pPr>
            <w:r>
              <w:rPr>
                <w:b/>
              </w:rPr>
              <w:t xml:space="preserve">Space </w:t>
            </w:r>
          </w:p>
        </w:tc>
      </w:tr>
      <w:tr w:rsidR="005C7447" w14:paraId="28088AF9" w14:textId="77777777" w:rsidTr="00FB7142">
        <w:trPr>
          <w:trHeight w:val="6925"/>
        </w:trPr>
        <w:tc>
          <w:tcPr>
            <w:tcW w:w="1961" w:type="dxa"/>
            <w:tcBorders>
              <w:top w:val="single" w:sz="4" w:space="0" w:color="000000"/>
              <w:left w:val="single" w:sz="4" w:space="0" w:color="000000"/>
              <w:bottom w:val="single" w:sz="4" w:space="0" w:color="000000"/>
              <w:right w:val="single" w:sz="4" w:space="0" w:color="000000"/>
            </w:tcBorders>
            <w:shd w:val="clear" w:color="auto" w:fill="A6A6A6"/>
          </w:tcPr>
          <w:p w14:paraId="20994AFF" w14:textId="77777777" w:rsidR="005C7447" w:rsidRDefault="007E3339">
            <w:r>
              <w:rPr>
                <w:b/>
              </w:rPr>
              <w:t xml:space="preserve">Skills </w:t>
            </w:r>
          </w:p>
        </w:tc>
        <w:tc>
          <w:tcPr>
            <w:tcW w:w="3646" w:type="dxa"/>
            <w:tcBorders>
              <w:top w:val="single" w:sz="4" w:space="0" w:color="000000"/>
              <w:left w:val="single" w:sz="4" w:space="0" w:color="000000"/>
              <w:bottom w:val="single" w:sz="4" w:space="0" w:color="000000"/>
              <w:right w:val="single" w:sz="4" w:space="0" w:color="000000"/>
            </w:tcBorders>
          </w:tcPr>
          <w:p w14:paraId="33DECBD0" w14:textId="77777777" w:rsidR="005C7447" w:rsidRDefault="007E3339">
            <w:pPr>
              <w:spacing w:after="15" w:line="227" w:lineRule="auto"/>
              <w:ind w:left="2"/>
            </w:pPr>
            <w:r>
              <w:rPr>
                <w:sz w:val="19"/>
              </w:rPr>
              <w:t>AF2 Understanding the applications and implications of science</w:t>
            </w:r>
            <w:r>
              <w:t xml:space="preserve"> </w:t>
            </w:r>
          </w:p>
          <w:p w14:paraId="053DC6BA" w14:textId="77777777" w:rsidR="005C7447" w:rsidRDefault="007E3339">
            <w:pPr>
              <w:spacing w:after="1"/>
              <w:ind w:left="2" w:right="2"/>
            </w:pPr>
            <w:r>
              <w:t xml:space="preserve">Within this scheme the focus is on AF2 </w:t>
            </w:r>
            <w:proofErr w:type="gramStart"/>
            <w:r>
              <w:t>–  Understanding</w:t>
            </w:r>
            <w:proofErr w:type="gramEnd"/>
            <w:r>
              <w:t xml:space="preserve"> the applications and implications of science (level 4) </w:t>
            </w:r>
          </w:p>
          <w:p w14:paraId="2DFD9115" w14:textId="77777777" w:rsidR="005C7447" w:rsidRDefault="007E3339">
            <w:pPr>
              <w:spacing w:line="241" w:lineRule="auto"/>
              <w:ind w:left="549" w:hanging="547"/>
            </w:pPr>
            <w:r>
              <w:rPr>
                <w:rFonts w:ascii="Arial" w:eastAsia="Arial" w:hAnsi="Arial" w:cs="Arial"/>
              </w:rPr>
              <w:t>•</w:t>
            </w:r>
            <w:r>
              <w:t xml:space="preserve">Describe some simple positive and negative consequences of scientific and technological Developments </w:t>
            </w:r>
            <w:proofErr w:type="gramStart"/>
            <w:r>
              <w:rPr>
                <w:color w:val="3333FF"/>
              </w:rPr>
              <w:t>e.g.</w:t>
            </w:r>
            <w:proofErr w:type="gramEnd"/>
            <w:r>
              <w:rPr>
                <w:color w:val="3333FF"/>
              </w:rPr>
              <w:t xml:space="preserve"> space missions, streamlining of race cars, technology within cycling; (helmets/bike/clothing). </w:t>
            </w:r>
          </w:p>
          <w:p w14:paraId="73B39F5A" w14:textId="77777777" w:rsidR="005C7447" w:rsidRDefault="007E3339">
            <w:pPr>
              <w:ind w:left="549" w:hanging="547"/>
            </w:pPr>
            <w:r>
              <w:rPr>
                <w:rFonts w:ascii="Arial" w:eastAsia="Arial" w:hAnsi="Arial" w:cs="Arial"/>
              </w:rPr>
              <w:t>•</w:t>
            </w:r>
            <w:r>
              <w:t xml:space="preserve">Recognise applications of specific scientific ideas </w:t>
            </w:r>
            <w:proofErr w:type="gramStart"/>
            <w:r>
              <w:rPr>
                <w:color w:val="3333FF"/>
              </w:rPr>
              <w:t>e.g.</w:t>
            </w:r>
            <w:proofErr w:type="gramEnd"/>
            <w:r>
              <w:rPr>
                <w:color w:val="3333FF"/>
              </w:rPr>
              <w:t xml:space="preserve"> implications of how gravity varies for space missions and what is experienced by an astronaut. </w:t>
            </w:r>
          </w:p>
          <w:p w14:paraId="4CF53FE6" w14:textId="77777777" w:rsidR="005C7447" w:rsidRDefault="007E3339">
            <w:pPr>
              <w:spacing w:line="241" w:lineRule="auto"/>
              <w:ind w:left="549" w:hanging="547"/>
            </w:pPr>
            <w:r>
              <w:rPr>
                <w:rFonts w:ascii="Arial" w:eastAsia="Arial" w:hAnsi="Arial" w:cs="Arial"/>
              </w:rPr>
              <w:t>•</w:t>
            </w:r>
            <w:r>
              <w:t xml:space="preserve">Identify aspects of science used within particular jobs or roles </w:t>
            </w:r>
            <w:proofErr w:type="gramStart"/>
            <w:r>
              <w:t>e.g.</w:t>
            </w:r>
            <w:proofErr w:type="gramEnd"/>
            <w:r>
              <w:t xml:space="preserve"> Forces-Levers making moving loads easier </w:t>
            </w:r>
            <w:r>
              <w:rPr>
                <w:color w:val="3333FF"/>
              </w:rPr>
              <w:t xml:space="preserve">e.g. gardening; wheel barrow, mechanic; spanner, </w:t>
            </w:r>
          </w:p>
          <w:p w14:paraId="77A12C4C" w14:textId="77777777" w:rsidR="005C7447" w:rsidRDefault="007E3339">
            <w:pPr>
              <w:ind w:left="550"/>
            </w:pPr>
            <w:r>
              <w:rPr>
                <w:color w:val="3333FF"/>
              </w:rPr>
              <w:t xml:space="preserve">construction; crane </w:t>
            </w:r>
          </w:p>
          <w:p w14:paraId="7D2D6654" w14:textId="77777777" w:rsidR="005C7447" w:rsidRDefault="007E3339">
            <w:pPr>
              <w:ind w:left="2"/>
            </w:pPr>
            <w:r>
              <w:t xml:space="preserve"> </w:t>
            </w:r>
          </w:p>
          <w:p w14:paraId="51BB9522" w14:textId="77777777" w:rsidR="005C7447" w:rsidRDefault="007E3339">
            <w:pPr>
              <w:ind w:left="2"/>
            </w:pPr>
            <w:r>
              <w:t xml:space="preserve"> </w:t>
            </w:r>
          </w:p>
        </w:tc>
        <w:tc>
          <w:tcPr>
            <w:tcW w:w="3332" w:type="dxa"/>
            <w:gridSpan w:val="2"/>
            <w:tcBorders>
              <w:top w:val="single" w:sz="4" w:space="0" w:color="000000"/>
              <w:left w:val="single" w:sz="4" w:space="0" w:color="000000"/>
              <w:bottom w:val="single" w:sz="4" w:space="0" w:color="000000"/>
              <w:right w:val="single" w:sz="4" w:space="0" w:color="000000"/>
            </w:tcBorders>
          </w:tcPr>
          <w:p w14:paraId="2455137E" w14:textId="77777777" w:rsidR="005C7447" w:rsidRDefault="007E3339">
            <w:pPr>
              <w:spacing w:after="153" w:line="246" w:lineRule="auto"/>
              <w:ind w:left="1"/>
            </w:pPr>
            <w:r>
              <w:rPr>
                <w:sz w:val="20"/>
              </w:rPr>
              <w:t xml:space="preserve">In this scheme there is a focus on </w:t>
            </w:r>
            <w:r>
              <w:rPr>
                <w:b/>
                <w:sz w:val="20"/>
              </w:rPr>
              <w:t>AF1 – Thinking scientifically</w:t>
            </w:r>
            <w:r>
              <w:t xml:space="preserve"> </w:t>
            </w:r>
          </w:p>
          <w:p w14:paraId="6ED98FF4" w14:textId="77777777" w:rsidR="005C7447" w:rsidRDefault="007E3339">
            <w:pPr>
              <w:spacing w:after="143" w:line="254" w:lineRule="auto"/>
              <w:ind w:left="1"/>
            </w:pPr>
            <w:r>
              <w:rPr>
                <w:sz w:val="20"/>
              </w:rPr>
              <w:t xml:space="preserve">Use abstract ideas or models or more than one step when describing processes or phenomena </w:t>
            </w:r>
            <w:proofErr w:type="gramStart"/>
            <w:r>
              <w:rPr>
                <w:sz w:val="20"/>
              </w:rPr>
              <w:t>e.g.</w:t>
            </w:r>
            <w:proofErr w:type="gramEnd"/>
            <w:r>
              <w:rPr>
                <w:sz w:val="20"/>
              </w:rPr>
              <w:t xml:space="preserve"> Use slinky to describe wave movements. Use oscilloscope to ‘see’ wave patterns.</w:t>
            </w:r>
            <w:r>
              <w:t xml:space="preserve"> </w:t>
            </w:r>
          </w:p>
          <w:p w14:paraId="2B7472E9" w14:textId="77777777" w:rsidR="005C7447" w:rsidRDefault="007E3339">
            <w:pPr>
              <w:spacing w:after="162" w:line="255" w:lineRule="auto"/>
              <w:ind w:left="1"/>
            </w:pPr>
            <w:r>
              <w:rPr>
                <w:sz w:val="20"/>
              </w:rPr>
              <w:t xml:space="preserve">Identify the use of evidence and creative thinking by scientists in the development of scientific ideas </w:t>
            </w:r>
            <w:proofErr w:type="gramStart"/>
            <w:r>
              <w:rPr>
                <w:sz w:val="20"/>
              </w:rPr>
              <w:t>E.g.</w:t>
            </w:r>
            <w:proofErr w:type="gramEnd"/>
            <w:r>
              <w:rPr>
                <w:sz w:val="20"/>
              </w:rPr>
              <w:t xml:space="preserve"> Use of ultra sound for scans, cleaning, physiotherapy. Knowledge of safe sound ranges, knowledge of how the ear works to treat hearing problems.</w:t>
            </w:r>
            <w:r>
              <w:t xml:space="preserve"> </w:t>
            </w:r>
          </w:p>
          <w:p w14:paraId="2D692472" w14:textId="77777777" w:rsidR="005C7447" w:rsidRDefault="007E3339">
            <w:pPr>
              <w:ind w:left="1"/>
            </w:pPr>
            <w:r>
              <w:rPr>
                <w:color w:val="0000CC"/>
              </w:rPr>
              <w:t xml:space="preserve"> </w:t>
            </w:r>
          </w:p>
        </w:tc>
        <w:tc>
          <w:tcPr>
            <w:tcW w:w="3605" w:type="dxa"/>
            <w:tcBorders>
              <w:top w:val="single" w:sz="4" w:space="0" w:color="000000"/>
              <w:left w:val="single" w:sz="4" w:space="0" w:color="000000"/>
              <w:bottom w:val="single" w:sz="4" w:space="0" w:color="000000"/>
              <w:right w:val="single" w:sz="4" w:space="0" w:color="000000"/>
            </w:tcBorders>
          </w:tcPr>
          <w:p w14:paraId="35A7EE0D" w14:textId="77777777" w:rsidR="005C7447" w:rsidRDefault="007E3339">
            <w:pPr>
              <w:spacing w:after="153" w:line="246" w:lineRule="auto"/>
              <w:ind w:left="2"/>
            </w:pPr>
            <w:r>
              <w:rPr>
                <w:sz w:val="20"/>
              </w:rPr>
              <w:t xml:space="preserve">In this scheme there is a focus on </w:t>
            </w:r>
            <w:r>
              <w:rPr>
                <w:b/>
                <w:sz w:val="20"/>
              </w:rPr>
              <w:t>AF1 – Thinking scientifically</w:t>
            </w:r>
            <w:r>
              <w:t xml:space="preserve"> </w:t>
            </w:r>
          </w:p>
          <w:p w14:paraId="06642AE3" w14:textId="77777777" w:rsidR="005C7447" w:rsidRDefault="007E3339">
            <w:pPr>
              <w:spacing w:after="1" w:line="255" w:lineRule="auto"/>
              <w:ind w:left="2"/>
            </w:pPr>
            <w:r>
              <w:rPr>
                <w:sz w:val="20"/>
              </w:rPr>
              <w:t xml:space="preserve">Use abstract ideas or models or more than one step when describing processes </w:t>
            </w:r>
          </w:p>
          <w:p w14:paraId="4BCE08DA" w14:textId="77777777" w:rsidR="005C7447" w:rsidRDefault="007E3339">
            <w:pPr>
              <w:spacing w:after="150" w:line="246" w:lineRule="auto"/>
              <w:ind w:left="2"/>
            </w:pPr>
            <w:r>
              <w:rPr>
                <w:sz w:val="20"/>
              </w:rPr>
              <w:t xml:space="preserve">or phenomena </w:t>
            </w:r>
            <w:proofErr w:type="gramStart"/>
            <w:r>
              <w:rPr>
                <w:sz w:val="20"/>
              </w:rPr>
              <w:t>e.g.</w:t>
            </w:r>
            <w:proofErr w:type="gramEnd"/>
            <w:r>
              <w:rPr>
                <w:sz w:val="20"/>
              </w:rPr>
              <w:t xml:space="preserve"> models of the eye, filters </w:t>
            </w:r>
            <w:r>
              <w:t xml:space="preserve"> </w:t>
            </w:r>
          </w:p>
          <w:p w14:paraId="3A366A7D" w14:textId="77777777" w:rsidR="005C7447" w:rsidRDefault="007E3339">
            <w:pPr>
              <w:spacing w:after="10" w:line="232" w:lineRule="auto"/>
              <w:jc w:val="center"/>
            </w:pPr>
            <w:r>
              <w:rPr>
                <w:sz w:val="20"/>
              </w:rPr>
              <w:t>AF2 Understanding the applications and implications of science</w:t>
            </w:r>
            <w:r>
              <w:t xml:space="preserve"> </w:t>
            </w:r>
          </w:p>
          <w:p w14:paraId="54A00856" w14:textId="77777777" w:rsidR="005C7447" w:rsidRDefault="007E3339">
            <w:pPr>
              <w:spacing w:line="241" w:lineRule="auto"/>
              <w:ind w:left="21"/>
              <w:jc w:val="center"/>
            </w:pPr>
            <w:r>
              <w:t xml:space="preserve">Within this scheme there is a focus on AF2 Understanding the </w:t>
            </w:r>
          </w:p>
          <w:p w14:paraId="1A6CBDA9" w14:textId="77777777" w:rsidR="005C7447" w:rsidRDefault="007E3339">
            <w:pPr>
              <w:spacing w:after="1"/>
              <w:jc w:val="center"/>
            </w:pPr>
            <w:r>
              <w:t xml:space="preserve">applications and implications of science (level 3)  </w:t>
            </w:r>
          </w:p>
          <w:p w14:paraId="58B4BDE1" w14:textId="77777777" w:rsidR="005C7447" w:rsidRDefault="007E3339">
            <w:pPr>
              <w:spacing w:line="241" w:lineRule="auto"/>
              <w:ind w:left="549" w:hanging="547"/>
            </w:pPr>
            <w:r>
              <w:t xml:space="preserve">•Link applications to specific characteristics or properties </w:t>
            </w:r>
            <w:proofErr w:type="gramStart"/>
            <w:r>
              <w:t>e.g.</w:t>
            </w:r>
            <w:proofErr w:type="gramEnd"/>
            <w:r>
              <w:t xml:space="preserve"> </w:t>
            </w:r>
            <w:r>
              <w:rPr>
                <w:color w:val="3333FF"/>
              </w:rPr>
              <w:t xml:space="preserve">development of vision </w:t>
            </w:r>
          </w:p>
          <w:p w14:paraId="28E55780" w14:textId="77777777" w:rsidR="005C7447" w:rsidRDefault="007E3339">
            <w:pPr>
              <w:ind w:left="550"/>
            </w:pPr>
            <w:r>
              <w:rPr>
                <w:color w:val="3333FF"/>
              </w:rPr>
              <w:t xml:space="preserve">treatments </w:t>
            </w:r>
          </w:p>
          <w:p w14:paraId="015A9F86" w14:textId="77777777" w:rsidR="005C7447" w:rsidRDefault="007E3339">
            <w:pPr>
              <w:ind w:left="2"/>
            </w:pPr>
            <w:r>
              <w:t xml:space="preserve"> </w:t>
            </w:r>
          </w:p>
        </w:tc>
        <w:tc>
          <w:tcPr>
            <w:tcW w:w="2845" w:type="dxa"/>
            <w:tcBorders>
              <w:top w:val="single" w:sz="4" w:space="0" w:color="000000"/>
              <w:left w:val="single" w:sz="4" w:space="0" w:color="000000"/>
              <w:bottom w:val="single" w:sz="4" w:space="0" w:color="000000"/>
              <w:right w:val="single" w:sz="4" w:space="0" w:color="000000"/>
            </w:tcBorders>
          </w:tcPr>
          <w:p w14:paraId="0CA678E0" w14:textId="77777777" w:rsidR="005C7447" w:rsidRDefault="007E3339" w:rsidP="00FB7142">
            <w:pPr>
              <w:spacing w:after="146" w:line="251" w:lineRule="auto"/>
            </w:pPr>
            <w:r>
              <w:rPr>
                <w:sz w:val="20"/>
              </w:rPr>
              <w:t xml:space="preserve">In this scheme there is a focus on </w:t>
            </w:r>
            <w:r>
              <w:rPr>
                <w:b/>
                <w:sz w:val="20"/>
              </w:rPr>
              <w:t>AF3 – Communicating and collaborating in science</w:t>
            </w:r>
            <w:r>
              <w:t xml:space="preserve"> </w:t>
            </w:r>
          </w:p>
          <w:p w14:paraId="6977EEC2" w14:textId="77777777" w:rsidR="005C7447" w:rsidRDefault="007E3339" w:rsidP="00FB7142">
            <w:pPr>
              <w:spacing w:line="257" w:lineRule="auto"/>
              <w:ind w:left="960" w:hanging="876"/>
            </w:pPr>
            <w:r>
              <w:rPr>
                <w:rFonts w:ascii="Arial" w:eastAsia="Arial" w:hAnsi="Arial" w:cs="Arial"/>
                <w:sz w:val="20"/>
              </w:rPr>
              <w:t>•</w:t>
            </w:r>
            <w:r>
              <w:rPr>
                <w:sz w:val="20"/>
              </w:rPr>
              <w:t xml:space="preserve">Identify lack of balance in the presentation of </w:t>
            </w:r>
          </w:p>
          <w:p w14:paraId="390F7576" w14:textId="77777777" w:rsidR="005C7447" w:rsidRDefault="007E3339" w:rsidP="00FB7142">
            <w:pPr>
              <w:spacing w:after="10"/>
              <w:ind w:right="82"/>
            </w:pPr>
            <w:r>
              <w:rPr>
                <w:sz w:val="20"/>
              </w:rPr>
              <w:t xml:space="preserve">information or evidence </w:t>
            </w:r>
          </w:p>
          <w:p w14:paraId="2119FE18" w14:textId="77777777" w:rsidR="005C7447" w:rsidRDefault="007E3339" w:rsidP="00FB7142">
            <w:pPr>
              <w:spacing w:after="137"/>
              <w:ind w:left="524"/>
            </w:pPr>
            <w:r>
              <w:rPr>
                <w:sz w:val="20"/>
              </w:rPr>
              <w:t xml:space="preserve">e.g. </w:t>
            </w:r>
            <w:r>
              <w:t xml:space="preserve"> </w:t>
            </w:r>
          </w:p>
          <w:p w14:paraId="7D35AA78" w14:textId="77777777" w:rsidR="005C7447" w:rsidRDefault="007E3339" w:rsidP="00FB7142">
            <w:pPr>
              <w:spacing w:line="257" w:lineRule="auto"/>
              <w:ind w:left="1045" w:hanging="1014"/>
            </w:pPr>
            <w:r>
              <w:rPr>
                <w:rFonts w:ascii="Arial" w:eastAsia="Arial" w:hAnsi="Arial" w:cs="Arial"/>
                <w:sz w:val="20"/>
              </w:rPr>
              <w:t>•</w:t>
            </w:r>
            <w:r>
              <w:rPr>
                <w:sz w:val="20"/>
              </w:rPr>
              <w:t xml:space="preserve">Choose forms to communicate qualitative or </w:t>
            </w:r>
          </w:p>
          <w:p w14:paraId="0ED9AFF0" w14:textId="77777777" w:rsidR="005C7447" w:rsidRDefault="007E3339" w:rsidP="00FB7142">
            <w:pPr>
              <w:ind w:left="888"/>
            </w:pPr>
            <w:r>
              <w:rPr>
                <w:sz w:val="20"/>
              </w:rPr>
              <w:t xml:space="preserve">quantitative data </w:t>
            </w:r>
          </w:p>
          <w:p w14:paraId="503F44DB" w14:textId="77777777" w:rsidR="005C7447" w:rsidRDefault="007E3339" w:rsidP="00FB7142">
            <w:pPr>
              <w:spacing w:line="257" w:lineRule="auto"/>
              <w:ind w:left="479"/>
            </w:pPr>
            <w:r>
              <w:rPr>
                <w:sz w:val="20"/>
              </w:rPr>
              <w:t xml:space="preserve">appropriate to the data and the purpose of the communication e.g. </w:t>
            </w:r>
          </w:p>
          <w:p w14:paraId="26416804" w14:textId="77777777" w:rsidR="005C7447" w:rsidRDefault="007E3339" w:rsidP="00FB7142">
            <w:pPr>
              <w:ind w:left="671"/>
            </w:pPr>
            <w:r>
              <w:rPr>
                <w:sz w:val="20"/>
              </w:rPr>
              <w:t xml:space="preserve">make deductions form </w:t>
            </w:r>
          </w:p>
          <w:p w14:paraId="36402EDB" w14:textId="77777777" w:rsidR="005C7447" w:rsidRDefault="007E3339" w:rsidP="00FB7142">
            <w:pPr>
              <w:spacing w:after="147" w:line="251" w:lineRule="auto"/>
              <w:ind w:left="525"/>
            </w:pPr>
            <w:r>
              <w:rPr>
                <w:sz w:val="20"/>
              </w:rPr>
              <w:t>observation data of planets, stars and galaxies.</w:t>
            </w:r>
            <w:r>
              <w:t xml:space="preserve"> </w:t>
            </w:r>
          </w:p>
          <w:p w14:paraId="57525363" w14:textId="77777777" w:rsidR="005C7447" w:rsidRDefault="007E3339" w:rsidP="00FB7142">
            <w:pPr>
              <w:spacing w:line="257" w:lineRule="auto"/>
              <w:ind w:left="884" w:hanging="814"/>
            </w:pPr>
            <w:r>
              <w:rPr>
                <w:rFonts w:ascii="Arial" w:eastAsia="Arial" w:hAnsi="Arial" w:cs="Arial"/>
                <w:sz w:val="20"/>
              </w:rPr>
              <w:t>•</w:t>
            </w:r>
            <w:r>
              <w:rPr>
                <w:sz w:val="20"/>
              </w:rPr>
              <w:t xml:space="preserve">Distinguish between data and information from </w:t>
            </w:r>
          </w:p>
          <w:p w14:paraId="0C55CFEA" w14:textId="77777777" w:rsidR="005C7447" w:rsidRDefault="007E3339" w:rsidP="00FB7142">
            <w:pPr>
              <w:ind w:left="911"/>
            </w:pPr>
            <w:r>
              <w:rPr>
                <w:sz w:val="20"/>
              </w:rPr>
              <w:t xml:space="preserve">primary sources, </w:t>
            </w:r>
          </w:p>
          <w:p w14:paraId="5315FA68" w14:textId="77777777" w:rsidR="005C7447" w:rsidRDefault="007E3339" w:rsidP="00FB7142">
            <w:pPr>
              <w:ind w:left="661"/>
            </w:pPr>
            <w:r>
              <w:rPr>
                <w:sz w:val="20"/>
              </w:rPr>
              <w:t xml:space="preserve">secondary sources and </w:t>
            </w:r>
          </w:p>
          <w:p w14:paraId="0D343CAE" w14:textId="77777777" w:rsidR="005C7447" w:rsidRDefault="007E3339" w:rsidP="00FB7142">
            <w:pPr>
              <w:ind w:left="429" w:hanging="25"/>
            </w:pPr>
            <w:r>
              <w:rPr>
                <w:sz w:val="20"/>
              </w:rPr>
              <w:t>simulations, and present them in the most appropriate form.</w:t>
            </w:r>
            <w:r>
              <w:t xml:space="preserve"> </w:t>
            </w:r>
          </w:p>
        </w:tc>
      </w:tr>
      <w:tr w:rsidR="005C7447" w14:paraId="0F0A9848" w14:textId="77777777" w:rsidTr="00FB7142">
        <w:trPr>
          <w:trHeight w:val="1889"/>
        </w:trPr>
        <w:tc>
          <w:tcPr>
            <w:tcW w:w="1961" w:type="dxa"/>
            <w:tcBorders>
              <w:top w:val="single" w:sz="4" w:space="0" w:color="000000"/>
              <w:left w:val="single" w:sz="4" w:space="0" w:color="000000"/>
              <w:bottom w:val="single" w:sz="4" w:space="0" w:color="000000"/>
              <w:right w:val="single" w:sz="4" w:space="0" w:color="000000"/>
            </w:tcBorders>
            <w:shd w:val="clear" w:color="auto" w:fill="A6A6A6"/>
          </w:tcPr>
          <w:p w14:paraId="6AC828ED" w14:textId="77777777" w:rsidR="005C7447" w:rsidRDefault="007E3339">
            <w:r>
              <w:rPr>
                <w:b/>
              </w:rPr>
              <w:t xml:space="preserve">Knowledge </w:t>
            </w:r>
          </w:p>
        </w:tc>
        <w:tc>
          <w:tcPr>
            <w:tcW w:w="3646" w:type="dxa"/>
            <w:tcBorders>
              <w:top w:val="single" w:sz="4" w:space="0" w:color="000000"/>
              <w:left w:val="single" w:sz="4" w:space="0" w:color="000000"/>
              <w:bottom w:val="single" w:sz="4" w:space="0" w:color="000000"/>
              <w:right w:val="single" w:sz="4" w:space="0" w:color="000000"/>
            </w:tcBorders>
          </w:tcPr>
          <w:p w14:paraId="1BD70E53" w14:textId="77777777" w:rsidR="005C7447" w:rsidRDefault="007E3339">
            <w:pPr>
              <w:ind w:left="2"/>
            </w:pPr>
            <w:r>
              <w:t xml:space="preserve">Features of different materials </w:t>
            </w:r>
          </w:p>
          <w:p w14:paraId="244D544E" w14:textId="77777777" w:rsidR="005C7447" w:rsidRDefault="007E3339">
            <w:pPr>
              <w:ind w:left="2"/>
            </w:pPr>
            <w:r>
              <w:t xml:space="preserve">Social and economic  </w:t>
            </w:r>
          </w:p>
          <w:p w14:paraId="45A7F91F" w14:textId="77777777" w:rsidR="005C7447" w:rsidRDefault="007E3339">
            <w:pPr>
              <w:ind w:left="2"/>
            </w:pPr>
            <w:r>
              <w:t xml:space="preserve">Impact of producing materials. </w:t>
            </w:r>
          </w:p>
        </w:tc>
        <w:tc>
          <w:tcPr>
            <w:tcW w:w="3332" w:type="dxa"/>
            <w:gridSpan w:val="2"/>
            <w:tcBorders>
              <w:top w:val="single" w:sz="4" w:space="0" w:color="000000"/>
              <w:left w:val="single" w:sz="4" w:space="0" w:color="000000"/>
              <w:bottom w:val="single" w:sz="4" w:space="0" w:color="000000"/>
              <w:right w:val="single" w:sz="4" w:space="0" w:color="000000"/>
            </w:tcBorders>
          </w:tcPr>
          <w:p w14:paraId="580CEA5C" w14:textId="77777777" w:rsidR="005C7447" w:rsidRDefault="007E3339">
            <w:pPr>
              <w:spacing w:after="158"/>
              <w:ind w:left="1"/>
            </w:pPr>
            <w:r>
              <w:t xml:space="preserve">Wave properties </w:t>
            </w:r>
          </w:p>
          <w:p w14:paraId="0287ABEF" w14:textId="77777777" w:rsidR="005C7447" w:rsidRDefault="007E3339">
            <w:pPr>
              <w:spacing w:after="158"/>
              <w:ind w:left="1"/>
            </w:pPr>
            <w:r>
              <w:t xml:space="preserve">Wave effects </w:t>
            </w:r>
          </w:p>
          <w:p w14:paraId="29DBA181" w14:textId="77777777" w:rsidR="005C7447" w:rsidRDefault="007E3339">
            <w:pPr>
              <w:ind w:left="1"/>
            </w:pPr>
            <w:r>
              <w:t xml:space="preserve">Sound </w:t>
            </w:r>
          </w:p>
        </w:tc>
        <w:tc>
          <w:tcPr>
            <w:tcW w:w="3605" w:type="dxa"/>
            <w:tcBorders>
              <w:top w:val="single" w:sz="4" w:space="0" w:color="000000"/>
              <w:left w:val="single" w:sz="4" w:space="0" w:color="000000"/>
              <w:bottom w:val="single" w:sz="4" w:space="0" w:color="000000"/>
              <w:right w:val="single" w:sz="4" w:space="0" w:color="000000"/>
            </w:tcBorders>
          </w:tcPr>
          <w:p w14:paraId="69CF95C0" w14:textId="77777777" w:rsidR="005C7447" w:rsidRDefault="007E3339">
            <w:pPr>
              <w:spacing w:after="158"/>
              <w:ind w:left="2"/>
            </w:pPr>
            <w:r>
              <w:t xml:space="preserve">Wave properties </w:t>
            </w:r>
          </w:p>
          <w:p w14:paraId="5BB0C6F5" w14:textId="77777777" w:rsidR="005C7447" w:rsidRDefault="007E3339">
            <w:pPr>
              <w:spacing w:after="158"/>
              <w:ind w:left="2"/>
            </w:pPr>
            <w:r>
              <w:t xml:space="preserve">Wave effects </w:t>
            </w:r>
          </w:p>
          <w:p w14:paraId="27CD8789" w14:textId="77777777" w:rsidR="005C7447" w:rsidRDefault="007E3339">
            <w:pPr>
              <w:spacing w:after="158"/>
              <w:ind w:left="2"/>
            </w:pPr>
            <w:r>
              <w:t xml:space="preserve">Light </w:t>
            </w:r>
          </w:p>
          <w:p w14:paraId="12D56724" w14:textId="77777777" w:rsidR="005C7447" w:rsidRDefault="007E3339">
            <w:pPr>
              <w:ind w:left="2"/>
            </w:pPr>
            <w:r>
              <w:t xml:space="preserve"> </w:t>
            </w:r>
          </w:p>
          <w:p w14:paraId="1FE297C9" w14:textId="77777777" w:rsidR="005C7447" w:rsidRDefault="007E3339">
            <w:pPr>
              <w:ind w:left="2"/>
            </w:pPr>
            <w:r>
              <w:t xml:space="preserve"> </w:t>
            </w:r>
          </w:p>
        </w:tc>
        <w:tc>
          <w:tcPr>
            <w:tcW w:w="2845" w:type="dxa"/>
            <w:tcBorders>
              <w:top w:val="single" w:sz="4" w:space="0" w:color="000000"/>
              <w:left w:val="single" w:sz="4" w:space="0" w:color="000000"/>
              <w:bottom w:val="single" w:sz="4" w:space="0" w:color="000000"/>
              <w:right w:val="single" w:sz="4" w:space="0" w:color="000000"/>
            </w:tcBorders>
          </w:tcPr>
          <w:p w14:paraId="52E5CD57" w14:textId="77777777" w:rsidR="005C7447" w:rsidRDefault="007E3339">
            <w:pPr>
              <w:spacing w:after="158"/>
            </w:pPr>
            <w:r>
              <w:t xml:space="preserve">Models of the solar system </w:t>
            </w:r>
          </w:p>
          <w:p w14:paraId="55035BD8" w14:textId="77777777" w:rsidR="005C7447" w:rsidRDefault="007E3339">
            <w:pPr>
              <w:spacing w:after="158"/>
            </w:pPr>
            <w:r>
              <w:t xml:space="preserve">Our place in the universe </w:t>
            </w:r>
          </w:p>
          <w:p w14:paraId="7CE7541E" w14:textId="77777777" w:rsidR="005C7447" w:rsidRDefault="007E3339">
            <w:pPr>
              <w:spacing w:after="158"/>
            </w:pPr>
            <w:r>
              <w:t xml:space="preserve">Stars </w:t>
            </w:r>
          </w:p>
          <w:p w14:paraId="5192FD41" w14:textId="77777777" w:rsidR="005C7447" w:rsidRDefault="007E3339">
            <w:r>
              <w:t xml:space="preserve">Measurements </w:t>
            </w:r>
          </w:p>
        </w:tc>
      </w:tr>
      <w:tr w:rsidR="00FB7142" w14:paraId="0E547250" w14:textId="77777777" w:rsidTr="00FD4087">
        <w:trPr>
          <w:trHeight w:val="7859"/>
        </w:trPr>
        <w:tc>
          <w:tcPr>
            <w:tcW w:w="1961" w:type="dxa"/>
            <w:tcBorders>
              <w:top w:val="single" w:sz="4" w:space="0" w:color="000000"/>
              <w:left w:val="single" w:sz="4" w:space="0" w:color="000000"/>
              <w:right w:val="single" w:sz="4" w:space="0" w:color="000000"/>
            </w:tcBorders>
            <w:shd w:val="clear" w:color="auto" w:fill="A6A6A6"/>
          </w:tcPr>
          <w:p w14:paraId="2480CAB0" w14:textId="77777777" w:rsidR="00FB7142" w:rsidRDefault="00FB7142">
            <w:pPr>
              <w:ind w:right="16"/>
            </w:pPr>
            <w:r>
              <w:rPr>
                <w:b/>
              </w:rPr>
              <w:lastRenderedPageBreak/>
              <w:t xml:space="preserve">Recall/review from previous learning </w:t>
            </w:r>
          </w:p>
        </w:tc>
        <w:tc>
          <w:tcPr>
            <w:tcW w:w="3646" w:type="dxa"/>
            <w:tcBorders>
              <w:top w:val="single" w:sz="4" w:space="0" w:color="000000"/>
              <w:left w:val="single" w:sz="4" w:space="0" w:color="000000"/>
              <w:right w:val="single" w:sz="4" w:space="0" w:color="000000"/>
            </w:tcBorders>
          </w:tcPr>
          <w:p w14:paraId="7BEC952E" w14:textId="77777777" w:rsidR="00FB7142" w:rsidRDefault="00FB7142">
            <w:pPr>
              <w:spacing w:after="1"/>
              <w:ind w:left="2"/>
            </w:pPr>
            <w:r>
              <w:t xml:space="preserve">1-5 recall starters (recall from previous lessons) </w:t>
            </w:r>
          </w:p>
          <w:p w14:paraId="18F98351" w14:textId="77777777" w:rsidR="00FB7142" w:rsidRDefault="00FB7142">
            <w:pPr>
              <w:ind w:left="2"/>
            </w:pPr>
            <w:r>
              <w:t xml:space="preserve">Lessons building on from KS2 </w:t>
            </w:r>
          </w:p>
          <w:p w14:paraId="372F6D27" w14:textId="77777777" w:rsidR="00FB7142" w:rsidRDefault="00FB7142">
            <w:pPr>
              <w:ind w:left="3"/>
            </w:pPr>
            <w:r>
              <w:rPr>
                <w:color w:val="292929"/>
              </w:rPr>
              <w:t xml:space="preserve">In KS2 Pupils should be taught to: </w:t>
            </w:r>
          </w:p>
          <w:p w14:paraId="317B49E2" w14:textId="77777777" w:rsidR="00FB7142" w:rsidRDefault="00FB7142">
            <w:pPr>
              <w:spacing w:line="241" w:lineRule="auto"/>
              <w:ind w:left="449" w:hanging="446"/>
            </w:pPr>
            <w:r>
              <w:rPr>
                <w:rFonts w:ascii="Arial" w:eastAsia="Arial" w:hAnsi="Arial" w:cs="Arial"/>
              </w:rPr>
              <w:t>•</w:t>
            </w:r>
            <w:r>
              <w:rPr>
                <w:color w:val="292929"/>
              </w:rPr>
              <w:t xml:space="preserve">describe the movement of the Earth and other planets relative to the sun </w:t>
            </w:r>
            <w:r>
              <w:t xml:space="preserve">in the solar system </w:t>
            </w:r>
          </w:p>
          <w:p w14:paraId="61CE3F56" w14:textId="77777777" w:rsidR="00FB7142" w:rsidRDefault="00FB7142">
            <w:pPr>
              <w:spacing w:line="241" w:lineRule="auto"/>
              <w:ind w:left="449" w:hanging="446"/>
            </w:pPr>
            <w:r>
              <w:rPr>
                <w:rFonts w:ascii="Arial" w:eastAsia="Arial" w:hAnsi="Arial" w:cs="Arial"/>
              </w:rPr>
              <w:t>•</w:t>
            </w:r>
            <w:r>
              <w:t xml:space="preserve">describe the movement of the moon relative to the Earth </w:t>
            </w:r>
          </w:p>
          <w:p w14:paraId="4060B716" w14:textId="77777777" w:rsidR="00FB7142" w:rsidRDefault="00FB7142">
            <w:pPr>
              <w:spacing w:line="241" w:lineRule="auto"/>
              <w:ind w:left="449" w:hanging="446"/>
            </w:pPr>
            <w:r>
              <w:rPr>
                <w:rFonts w:ascii="Arial" w:eastAsia="Arial" w:hAnsi="Arial" w:cs="Arial"/>
              </w:rPr>
              <w:t>•</w:t>
            </w:r>
            <w:r>
              <w:t xml:space="preserve">describe the sun, Earth and moon as approximately spherical bodies </w:t>
            </w:r>
          </w:p>
          <w:p w14:paraId="595C8F99" w14:textId="77777777" w:rsidR="00FB7142" w:rsidRDefault="00FB7142">
            <w:pPr>
              <w:spacing w:line="241" w:lineRule="auto"/>
              <w:ind w:left="449" w:right="38" w:hanging="446"/>
            </w:pPr>
            <w:r>
              <w:rPr>
                <w:rFonts w:ascii="Arial" w:eastAsia="Arial" w:hAnsi="Arial" w:cs="Arial"/>
              </w:rPr>
              <w:t>•</w:t>
            </w:r>
            <w:r>
              <w:t xml:space="preserve">use the idea of the Earth’s rotation to explain day and night and the apparent movement of the sun across the sky </w:t>
            </w:r>
          </w:p>
          <w:p w14:paraId="4EFDBACC" w14:textId="77777777" w:rsidR="00FB7142" w:rsidRDefault="00FB7142">
            <w:pPr>
              <w:ind w:left="449" w:hanging="446"/>
            </w:pPr>
            <w:r>
              <w:rPr>
                <w:rFonts w:ascii="Arial" w:eastAsia="Arial" w:hAnsi="Arial" w:cs="Arial"/>
              </w:rPr>
              <w:t>•</w:t>
            </w:r>
            <w:r>
              <w:t xml:space="preserve">explain that unsupported objects fall towards the Earth because of the force of gravity acting between the Earth and the falling object </w:t>
            </w:r>
          </w:p>
          <w:p w14:paraId="76F3F242" w14:textId="77777777" w:rsidR="00FB7142" w:rsidRDefault="00FB7142">
            <w:pPr>
              <w:ind w:left="449" w:hanging="446"/>
            </w:pPr>
            <w:r>
              <w:rPr>
                <w:rFonts w:ascii="Arial" w:eastAsia="Arial" w:hAnsi="Arial" w:cs="Arial"/>
              </w:rPr>
              <w:t>•</w:t>
            </w:r>
            <w:r>
              <w:t xml:space="preserve">identify the effects of air resistance, water resistance and friction, that act between moving surfaces </w:t>
            </w:r>
          </w:p>
          <w:p w14:paraId="07A1B921" w14:textId="77777777" w:rsidR="00FB7142" w:rsidRDefault="00FB7142">
            <w:pPr>
              <w:ind w:left="449" w:hanging="446"/>
            </w:pPr>
            <w:r>
              <w:rPr>
                <w:rFonts w:ascii="Arial" w:eastAsia="Arial" w:hAnsi="Arial" w:cs="Arial"/>
              </w:rPr>
              <w:t>•</w:t>
            </w:r>
            <w:r>
              <w:t xml:space="preserve">recognise that some mechanisms including levers, pulleys and gears allow a smaller force to have a greater effect </w:t>
            </w:r>
          </w:p>
          <w:p w14:paraId="6247D0DF" w14:textId="77777777" w:rsidR="00FB7142" w:rsidRDefault="00FB7142">
            <w:pPr>
              <w:ind w:left="3"/>
            </w:pPr>
            <w:r>
              <w:t xml:space="preserve"> </w:t>
            </w:r>
          </w:p>
          <w:p w14:paraId="3E23FE59" w14:textId="7824E974" w:rsidR="00FB7142" w:rsidRDefault="00FB7142" w:rsidP="00052066">
            <w:pPr>
              <w:ind w:left="3"/>
            </w:pPr>
            <w:r>
              <w:t xml:space="preserve"> </w:t>
            </w:r>
          </w:p>
        </w:tc>
        <w:tc>
          <w:tcPr>
            <w:tcW w:w="3332" w:type="dxa"/>
            <w:gridSpan w:val="2"/>
            <w:tcBorders>
              <w:top w:val="single" w:sz="4" w:space="0" w:color="000000"/>
              <w:left w:val="single" w:sz="4" w:space="0" w:color="000000"/>
              <w:right w:val="single" w:sz="4" w:space="0" w:color="000000"/>
            </w:tcBorders>
          </w:tcPr>
          <w:p w14:paraId="05E160E5" w14:textId="77777777" w:rsidR="00FB7142" w:rsidRDefault="00FB7142">
            <w:pPr>
              <w:spacing w:after="1"/>
              <w:ind w:left="1"/>
            </w:pPr>
            <w:r>
              <w:t xml:space="preserve">1-5 recall starters (recall from previous lessons)  </w:t>
            </w:r>
          </w:p>
          <w:p w14:paraId="47CC70AC" w14:textId="77777777" w:rsidR="00FB7142" w:rsidRDefault="00FB7142">
            <w:pPr>
              <w:ind w:left="1"/>
            </w:pPr>
            <w:r>
              <w:t xml:space="preserve">Lessons building on from KS2 </w:t>
            </w:r>
          </w:p>
          <w:p w14:paraId="090B58F2" w14:textId="77777777" w:rsidR="00FB7142" w:rsidRDefault="00FB7142">
            <w:pPr>
              <w:spacing w:line="241" w:lineRule="auto"/>
              <w:ind w:left="1"/>
            </w:pPr>
            <w:r>
              <w:t xml:space="preserve">Relationships between sound and the size of the object producing them. </w:t>
            </w:r>
          </w:p>
          <w:p w14:paraId="324EEC63" w14:textId="135FE2F4" w:rsidR="00FB7142" w:rsidRDefault="00FB7142" w:rsidP="00577316">
            <w:pPr>
              <w:ind w:left="1"/>
            </w:pPr>
            <w:r>
              <w:t xml:space="preserve"> </w:t>
            </w:r>
          </w:p>
        </w:tc>
        <w:tc>
          <w:tcPr>
            <w:tcW w:w="3605" w:type="dxa"/>
            <w:tcBorders>
              <w:top w:val="single" w:sz="4" w:space="0" w:color="000000"/>
              <w:left w:val="single" w:sz="4" w:space="0" w:color="000000"/>
              <w:right w:val="single" w:sz="4" w:space="0" w:color="000000"/>
            </w:tcBorders>
          </w:tcPr>
          <w:p w14:paraId="18CF587A" w14:textId="77777777" w:rsidR="00FB7142" w:rsidRDefault="00FB7142">
            <w:pPr>
              <w:spacing w:after="1"/>
              <w:ind w:left="2"/>
            </w:pPr>
            <w:r>
              <w:t xml:space="preserve">1-5 recall starters (recall from previous lessons) </w:t>
            </w:r>
          </w:p>
          <w:p w14:paraId="02AB8767" w14:textId="77777777" w:rsidR="00FB7142" w:rsidRDefault="00FB7142">
            <w:pPr>
              <w:ind w:left="2"/>
            </w:pPr>
            <w:r>
              <w:t xml:space="preserve">Lessons building on from KS2 </w:t>
            </w:r>
          </w:p>
          <w:p w14:paraId="09763025" w14:textId="77777777" w:rsidR="00FB7142" w:rsidRDefault="00FB7142">
            <w:pPr>
              <w:spacing w:line="241" w:lineRule="auto"/>
              <w:ind w:left="1"/>
            </w:pPr>
            <w:r>
              <w:t xml:space="preserve">Shadows, opaque, light, how light travels </w:t>
            </w:r>
          </w:p>
          <w:p w14:paraId="6581F0DF" w14:textId="1621B7FD" w:rsidR="00FB7142" w:rsidRDefault="00FB7142" w:rsidP="002B68A7">
            <w:pPr>
              <w:ind w:left="1"/>
            </w:pPr>
            <w:r>
              <w:t xml:space="preserve"> </w:t>
            </w:r>
          </w:p>
        </w:tc>
        <w:tc>
          <w:tcPr>
            <w:tcW w:w="2845" w:type="dxa"/>
            <w:tcBorders>
              <w:top w:val="single" w:sz="4" w:space="0" w:color="000000"/>
              <w:left w:val="single" w:sz="4" w:space="0" w:color="000000"/>
              <w:right w:val="single" w:sz="4" w:space="0" w:color="000000"/>
            </w:tcBorders>
          </w:tcPr>
          <w:p w14:paraId="52E689FC" w14:textId="77777777" w:rsidR="00FB7142" w:rsidRDefault="00FB7142">
            <w:pPr>
              <w:ind w:right="2"/>
            </w:pPr>
            <w:r>
              <w:t xml:space="preserve">1-5 recall starters (recall from previous lessons) Lessons building on from KS2 </w:t>
            </w:r>
          </w:p>
          <w:p w14:paraId="71487A96" w14:textId="77777777" w:rsidR="00FB7142" w:rsidRDefault="00FB7142">
            <w:pPr>
              <w:spacing w:after="158"/>
            </w:pPr>
            <w:r>
              <w:t xml:space="preserve">Seasons of the year </w:t>
            </w:r>
          </w:p>
          <w:p w14:paraId="0493B7DE" w14:textId="77777777" w:rsidR="00FB7142" w:rsidRDefault="00FB7142">
            <w:pPr>
              <w:ind w:left="446" w:hanging="446"/>
            </w:pPr>
            <w:r>
              <w:rPr>
                <w:rFonts w:ascii="Arial" w:eastAsia="Arial" w:hAnsi="Arial" w:cs="Arial"/>
              </w:rPr>
              <w:t>•</w:t>
            </w:r>
            <w:r>
              <w:rPr>
                <w:color w:val="292929"/>
              </w:rPr>
              <w:t xml:space="preserve">describe the movement of the Earth and other planets relative to the sun </w:t>
            </w:r>
            <w:r>
              <w:t xml:space="preserve">in the solar system </w:t>
            </w:r>
          </w:p>
          <w:p w14:paraId="32017E5D" w14:textId="77777777" w:rsidR="00FB7142" w:rsidRDefault="00FB7142">
            <w:pPr>
              <w:spacing w:line="241" w:lineRule="auto"/>
              <w:ind w:left="446" w:right="43" w:hanging="446"/>
            </w:pPr>
            <w:r>
              <w:rPr>
                <w:rFonts w:ascii="Arial" w:eastAsia="Arial" w:hAnsi="Arial" w:cs="Arial"/>
              </w:rPr>
              <w:t>•</w:t>
            </w:r>
            <w:r>
              <w:t xml:space="preserve">describe the movement of the moon relative to the Earth </w:t>
            </w:r>
          </w:p>
          <w:p w14:paraId="7E5990E5" w14:textId="77777777" w:rsidR="00FB7142" w:rsidRDefault="00FB7142">
            <w:pPr>
              <w:spacing w:after="1"/>
              <w:ind w:left="446" w:hanging="446"/>
            </w:pPr>
            <w:r>
              <w:rPr>
                <w:rFonts w:ascii="Arial" w:eastAsia="Arial" w:hAnsi="Arial" w:cs="Arial"/>
              </w:rPr>
              <w:t>•</w:t>
            </w:r>
            <w:r>
              <w:t xml:space="preserve">describe the sun, Earth and moon as approximately spherical bodies </w:t>
            </w:r>
          </w:p>
          <w:p w14:paraId="4D189C99" w14:textId="77777777" w:rsidR="00FB7142" w:rsidRDefault="00FB7142">
            <w:pPr>
              <w:ind w:left="446" w:hanging="446"/>
            </w:pPr>
            <w:r>
              <w:rPr>
                <w:rFonts w:ascii="Arial" w:eastAsia="Arial" w:hAnsi="Arial" w:cs="Arial"/>
              </w:rPr>
              <w:t>•</w:t>
            </w:r>
            <w:r>
              <w:t xml:space="preserve">use the idea of the Earth’s rotation to explain day and night and the apparent movement of the sun across the sky </w:t>
            </w:r>
          </w:p>
          <w:p w14:paraId="443C79B7" w14:textId="77777777" w:rsidR="00FB7142" w:rsidRDefault="00FB7142">
            <w:pPr>
              <w:spacing w:line="241" w:lineRule="auto"/>
              <w:ind w:left="446" w:hanging="446"/>
            </w:pPr>
            <w:r>
              <w:rPr>
                <w:rFonts w:ascii="Arial" w:eastAsia="Arial" w:hAnsi="Arial" w:cs="Arial"/>
              </w:rPr>
              <w:t>•</w:t>
            </w:r>
            <w:r>
              <w:t xml:space="preserve">explain that unsupported objects fall towards the Earth because of the force of gravity acting between the Earth and the falling object </w:t>
            </w:r>
          </w:p>
          <w:p w14:paraId="45028FD3" w14:textId="5F163D0B" w:rsidR="00FB7142" w:rsidRDefault="00FB7142" w:rsidP="00FD4087">
            <w:r>
              <w:t xml:space="preserve"> </w:t>
            </w:r>
          </w:p>
        </w:tc>
      </w:tr>
      <w:tr w:rsidR="005C7447" w14:paraId="617EA8C9" w14:textId="77777777" w:rsidTr="00FB7142">
        <w:tblPrEx>
          <w:tblCellMar>
            <w:top w:w="49" w:type="dxa"/>
            <w:right w:w="57" w:type="dxa"/>
          </w:tblCellMar>
        </w:tblPrEx>
        <w:trPr>
          <w:trHeight w:val="2963"/>
        </w:trPr>
        <w:tc>
          <w:tcPr>
            <w:tcW w:w="1961" w:type="dxa"/>
            <w:tcBorders>
              <w:top w:val="single" w:sz="4" w:space="0" w:color="000000"/>
              <w:left w:val="single" w:sz="4" w:space="0" w:color="000000"/>
              <w:bottom w:val="single" w:sz="4" w:space="0" w:color="000000"/>
              <w:right w:val="single" w:sz="4" w:space="0" w:color="000000"/>
            </w:tcBorders>
            <w:shd w:val="clear" w:color="auto" w:fill="A6A6A6"/>
          </w:tcPr>
          <w:p w14:paraId="10E8D856" w14:textId="77777777" w:rsidR="005C7447" w:rsidRDefault="007E3339">
            <w:r>
              <w:rPr>
                <w:b/>
              </w:rPr>
              <w:lastRenderedPageBreak/>
              <w:t xml:space="preserve">Assessment </w:t>
            </w:r>
          </w:p>
        </w:tc>
        <w:tc>
          <w:tcPr>
            <w:tcW w:w="3646" w:type="dxa"/>
            <w:tcBorders>
              <w:top w:val="single" w:sz="4" w:space="0" w:color="000000"/>
              <w:left w:val="single" w:sz="4" w:space="0" w:color="000000"/>
              <w:bottom w:val="single" w:sz="4" w:space="0" w:color="000000"/>
              <w:right w:val="single" w:sz="4" w:space="0" w:color="000000"/>
            </w:tcBorders>
          </w:tcPr>
          <w:p w14:paraId="4FC0166F" w14:textId="77777777" w:rsidR="005C7447" w:rsidRDefault="007E3339">
            <w:pPr>
              <w:spacing w:line="241" w:lineRule="auto"/>
              <w:ind w:left="3"/>
            </w:pPr>
            <w:r>
              <w:t xml:space="preserve">Formative assessment – end of topic tests. (Pupil receives percentage, step and band taken for data analysis) Summative Interleaving Assessments </w:t>
            </w:r>
          </w:p>
          <w:p w14:paraId="17298D33" w14:textId="77777777" w:rsidR="005C7447" w:rsidRDefault="007E3339">
            <w:pPr>
              <w:ind w:left="3"/>
            </w:pPr>
            <w:r>
              <w:t xml:space="preserve">In class questioning </w:t>
            </w:r>
          </w:p>
          <w:p w14:paraId="301A8E15" w14:textId="77777777" w:rsidR="005C7447" w:rsidRDefault="007E3339">
            <w:pPr>
              <w:ind w:left="3"/>
            </w:pPr>
            <w:r>
              <w:t xml:space="preserve">Literacy – extended writing tasks. </w:t>
            </w:r>
          </w:p>
          <w:p w14:paraId="05C98A15" w14:textId="77777777" w:rsidR="005C7447" w:rsidRDefault="007E3339">
            <w:pPr>
              <w:ind w:left="2"/>
            </w:pPr>
            <w:r>
              <w:t xml:space="preserve">Self and peer assessment. </w:t>
            </w:r>
          </w:p>
        </w:tc>
        <w:tc>
          <w:tcPr>
            <w:tcW w:w="3332" w:type="dxa"/>
            <w:gridSpan w:val="2"/>
            <w:tcBorders>
              <w:top w:val="single" w:sz="4" w:space="0" w:color="000000"/>
              <w:left w:val="single" w:sz="4" w:space="0" w:color="000000"/>
              <w:bottom w:val="single" w:sz="4" w:space="0" w:color="000000"/>
              <w:right w:val="single" w:sz="4" w:space="0" w:color="000000"/>
            </w:tcBorders>
          </w:tcPr>
          <w:p w14:paraId="1FC301ED" w14:textId="77777777" w:rsidR="005C7447" w:rsidRDefault="007E3339">
            <w:pPr>
              <w:spacing w:line="241" w:lineRule="auto"/>
              <w:ind w:left="1"/>
            </w:pPr>
            <w:r>
              <w:t xml:space="preserve">Formative assessment – end of topic tests. (Pupil receives percentage, step and band taken </w:t>
            </w:r>
          </w:p>
          <w:p w14:paraId="172DA0B7" w14:textId="77777777" w:rsidR="005C7447" w:rsidRDefault="007E3339">
            <w:pPr>
              <w:ind w:left="1"/>
            </w:pPr>
            <w:r>
              <w:t xml:space="preserve">for data analysis) </w:t>
            </w:r>
          </w:p>
          <w:p w14:paraId="4C7B481F" w14:textId="77777777" w:rsidR="005C7447" w:rsidRDefault="007E3339">
            <w:pPr>
              <w:ind w:left="1"/>
            </w:pPr>
            <w:r>
              <w:t xml:space="preserve">Summative Interleaving </w:t>
            </w:r>
          </w:p>
          <w:p w14:paraId="308ABD95" w14:textId="77777777" w:rsidR="005C7447" w:rsidRDefault="007E3339">
            <w:pPr>
              <w:ind w:left="1"/>
            </w:pPr>
            <w:r>
              <w:t xml:space="preserve">Assessments </w:t>
            </w:r>
          </w:p>
          <w:p w14:paraId="5597BB52" w14:textId="77777777" w:rsidR="005C7447" w:rsidRDefault="007E3339">
            <w:pPr>
              <w:ind w:left="1"/>
            </w:pPr>
            <w:r>
              <w:t xml:space="preserve">In class questioning </w:t>
            </w:r>
          </w:p>
          <w:p w14:paraId="38FA097D" w14:textId="77777777" w:rsidR="005C7447" w:rsidRDefault="007E3339">
            <w:pPr>
              <w:ind w:left="1"/>
            </w:pPr>
            <w:r>
              <w:t xml:space="preserve">Literacy – extended writing tasks. </w:t>
            </w:r>
          </w:p>
          <w:p w14:paraId="6B4ACBF0" w14:textId="77777777" w:rsidR="005C7447" w:rsidRDefault="007E3339">
            <w:pPr>
              <w:ind w:left="1"/>
            </w:pPr>
            <w:r>
              <w:t xml:space="preserve">Self and peer assessment. </w:t>
            </w:r>
          </w:p>
          <w:p w14:paraId="2F7E93A0" w14:textId="77777777" w:rsidR="005C7447" w:rsidRDefault="007E3339">
            <w:pPr>
              <w:ind w:left="1"/>
            </w:pPr>
            <w:r>
              <w:t xml:space="preserve"> </w:t>
            </w:r>
          </w:p>
        </w:tc>
        <w:tc>
          <w:tcPr>
            <w:tcW w:w="3605" w:type="dxa"/>
            <w:tcBorders>
              <w:top w:val="single" w:sz="4" w:space="0" w:color="000000"/>
              <w:left w:val="single" w:sz="4" w:space="0" w:color="000000"/>
              <w:bottom w:val="single" w:sz="4" w:space="0" w:color="000000"/>
              <w:right w:val="single" w:sz="4" w:space="0" w:color="000000"/>
            </w:tcBorders>
          </w:tcPr>
          <w:p w14:paraId="25F22816" w14:textId="77777777" w:rsidR="005C7447" w:rsidRDefault="007E3339">
            <w:pPr>
              <w:spacing w:line="241" w:lineRule="auto"/>
              <w:ind w:left="1"/>
            </w:pPr>
            <w:r>
              <w:t xml:space="preserve">Formative assessment – end of topic tests. (Pupil receives percentage, step and band taken for data analysis) Summative Interleaving Assessments </w:t>
            </w:r>
          </w:p>
          <w:p w14:paraId="55F887FE" w14:textId="77777777" w:rsidR="005C7447" w:rsidRDefault="007E3339">
            <w:pPr>
              <w:ind w:left="1"/>
            </w:pPr>
            <w:r>
              <w:t xml:space="preserve">In class questioning </w:t>
            </w:r>
          </w:p>
          <w:p w14:paraId="3A85F75C" w14:textId="77777777" w:rsidR="005C7447" w:rsidRDefault="007E3339">
            <w:pPr>
              <w:ind w:left="1"/>
            </w:pPr>
            <w:r>
              <w:t xml:space="preserve">Literacy – extended writing tasks. </w:t>
            </w:r>
          </w:p>
          <w:p w14:paraId="406F6754" w14:textId="77777777" w:rsidR="005C7447" w:rsidRDefault="007E3339">
            <w:pPr>
              <w:ind w:left="1"/>
            </w:pPr>
            <w:r>
              <w:t xml:space="preserve">Self and peer assessment. </w:t>
            </w:r>
          </w:p>
          <w:p w14:paraId="0CDBD25E" w14:textId="77777777" w:rsidR="005C7447" w:rsidRDefault="007E3339">
            <w:pPr>
              <w:ind w:left="1"/>
            </w:pPr>
            <w:r>
              <w:t xml:space="preserve"> </w:t>
            </w:r>
          </w:p>
          <w:p w14:paraId="6822133F" w14:textId="77777777" w:rsidR="005C7447" w:rsidRDefault="007E3339">
            <w:pPr>
              <w:ind w:left="1"/>
            </w:pPr>
            <w:r>
              <w:t xml:space="preserve"> </w:t>
            </w:r>
          </w:p>
        </w:tc>
        <w:tc>
          <w:tcPr>
            <w:tcW w:w="2845" w:type="dxa"/>
            <w:tcBorders>
              <w:top w:val="single" w:sz="4" w:space="0" w:color="000000"/>
              <w:left w:val="single" w:sz="4" w:space="0" w:color="000000"/>
              <w:bottom w:val="single" w:sz="4" w:space="0" w:color="000000"/>
              <w:right w:val="single" w:sz="4" w:space="0" w:color="000000"/>
            </w:tcBorders>
          </w:tcPr>
          <w:p w14:paraId="7E495371" w14:textId="77777777" w:rsidR="005C7447" w:rsidRDefault="007E3339">
            <w:r>
              <w:t xml:space="preserve">Formative assessment – end of topic tests. (Pupil receives percentage, step and band taken for data analysis) Summative Interleaving </w:t>
            </w:r>
          </w:p>
          <w:p w14:paraId="5E13040B" w14:textId="77777777" w:rsidR="005C7447" w:rsidRDefault="007E3339">
            <w:r>
              <w:t xml:space="preserve">Assessments </w:t>
            </w:r>
          </w:p>
          <w:p w14:paraId="1A8F0CB7" w14:textId="77777777" w:rsidR="005C7447" w:rsidRDefault="007E3339">
            <w:r>
              <w:t xml:space="preserve">In class questioning </w:t>
            </w:r>
          </w:p>
          <w:p w14:paraId="7CE77F79" w14:textId="77777777" w:rsidR="005C7447" w:rsidRDefault="007E3339">
            <w:pPr>
              <w:spacing w:line="241" w:lineRule="auto"/>
            </w:pPr>
            <w:r>
              <w:t xml:space="preserve">Literacy – extended writing tasks. </w:t>
            </w:r>
          </w:p>
          <w:p w14:paraId="58125199" w14:textId="77777777" w:rsidR="005C7447" w:rsidRDefault="007E3339">
            <w:r>
              <w:t xml:space="preserve">Self and peer assessment. </w:t>
            </w:r>
          </w:p>
          <w:p w14:paraId="51D1322C" w14:textId="77777777" w:rsidR="005C7447" w:rsidRDefault="007E3339">
            <w:r>
              <w:t xml:space="preserve"> </w:t>
            </w:r>
          </w:p>
        </w:tc>
      </w:tr>
      <w:tr w:rsidR="005C7447" w14:paraId="5F75A371" w14:textId="77777777" w:rsidTr="00FB7142">
        <w:tblPrEx>
          <w:tblCellMar>
            <w:top w:w="49" w:type="dxa"/>
            <w:right w:w="57" w:type="dxa"/>
          </w:tblCellMar>
        </w:tblPrEx>
        <w:trPr>
          <w:trHeight w:val="1748"/>
        </w:trPr>
        <w:tc>
          <w:tcPr>
            <w:tcW w:w="1961" w:type="dxa"/>
            <w:tcBorders>
              <w:top w:val="single" w:sz="4" w:space="0" w:color="000000"/>
              <w:left w:val="single" w:sz="4" w:space="0" w:color="000000"/>
              <w:bottom w:val="single" w:sz="4" w:space="0" w:color="000000"/>
              <w:right w:val="single" w:sz="4" w:space="0" w:color="000000"/>
            </w:tcBorders>
            <w:shd w:val="clear" w:color="auto" w:fill="A6A6A6"/>
          </w:tcPr>
          <w:p w14:paraId="531E08F3" w14:textId="77777777" w:rsidR="005C7447" w:rsidRDefault="007E3339">
            <w:r>
              <w:rPr>
                <w:b/>
              </w:rPr>
              <w:t xml:space="preserve">Cultural Capital </w:t>
            </w:r>
          </w:p>
        </w:tc>
        <w:tc>
          <w:tcPr>
            <w:tcW w:w="3646" w:type="dxa"/>
            <w:tcBorders>
              <w:top w:val="single" w:sz="4" w:space="0" w:color="000000"/>
              <w:left w:val="single" w:sz="4" w:space="0" w:color="000000"/>
              <w:bottom w:val="single" w:sz="4" w:space="0" w:color="000000"/>
              <w:right w:val="single" w:sz="4" w:space="0" w:color="000000"/>
            </w:tcBorders>
          </w:tcPr>
          <w:p w14:paraId="424A3BA0" w14:textId="77777777" w:rsidR="005C7447" w:rsidRDefault="007E3339">
            <w:pPr>
              <w:spacing w:line="260" w:lineRule="auto"/>
              <w:ind w:left="2"/>
            </w:pPr>
            <w:r>
              <w:t xml:space="preserve">Appliance and transport production, including shape and function </w:t>
            </w:r>
          </w:p>
          <w:p w14:paraId="34DE51CD" w14:textId="77777777" w:rsidR="005C7447" w:rsidRDefault="007E3339">
            <w:pPr>
              <w:ind w:left="2"/>
            </w:pPr>
            <w:r>
              <w:t xml:space="preserve">(Engineering) </w:t>
            </w:r>
          </w:p>
        </w:tc>
        <w:tc>
          <w:tcPr>
            <w:tcW w:w="3332" w:type="dxa"/>
            <w:gridSpan w:val="2"/>
            <w:tcBorders>
              <w:top w:val="single" w:sz="4" w:space="0" w:color="000000"/>
              <w:left w:val="single" w:sz="4" w:space="0" w:color="000000"/>
              <w:bottom w:val="single" w:sz="4" w:space="0" w:color="000000"/>
              <w:right w:val="single" w:sz="4" w:space="0" w:color="000000"/>
            </w:tcBorders>
          </w:tcPr>
          <w:p w14:paraId="4FF4F5CC" w14:textId="77777777" w:rsidR="005C7447" w:rsidRDefault="007E3339">
            <w:pPr>
              <w:ind w:left="1"/>
            </w:pPr>
            <w:r>
              <w:t xml:space="preserve">Links to health with </w:t>
            </w:r>
            <w:proofErr w:type="gramStart"/>
            <w:r>
              <w:t>hearing .</w:t>
            </w:r>
            <w:proofErr w:type="gramEnd"/>
            <w:r>
              <w:t xml:space="preserve"> Career links with entertainment industry  </w:t>
            </w:r>
          </w:p>
        </w:tc>
        <w:tc>
          <w:tcPr>
            <w:tcW w:w="3605" w:type="dxa"/>
            <w:tcBorders>
              <w:top w:val="single" w:sz="4" w:space="0" w:color="000000"/>
              <w:left w:val="single" w:sz="4" w:space="0" w:color="000000"/>
              <w:bottom w:val="single" w:sz="4" w:space="0" w:color="000000"/>
              <w:right w:val="single" w:sz="4" w:space="0" w:color="000000"/>
            </w:tcBorders>
          </w:tcPr>
          <w:p w14:paraId="0386622A" w14:textId="77777777" w:rsidR="005C7447" w:rsidRDefault="007E3339">
            <w:pPr>
              <w:spacing w:line="241" w:lineRule="auto"/>
              <w:ind w:left="1" w:right="508"/>
            </w:pPr>
            <w:r>
              <w:t xml:space="preserve">Links to health for </w:t>
            </w:r>
            <w:proofErr w:type="gramStart"/>
            <w:r>
              <w:t>vision .</w:t>
            </w:r>
            <w:proofErr w:type="gramEnd"/>
            <w:r>
              <w:t xml:space="preserve"> Career links with entertainment industry  </w:t>
            </w:r>
          </w:p>
          <w:p w14:paraId="55708A92" w14:textId="77777777" w:rsidR="005C7447" w:rsidRDefault="007E3339">
            <w:pPr>
              <w:ind w:left="1"/>
            </w:pPr>
            <w:r>
              <w:t xml:space="preserve"> </w:t>
            </w:r>
          </w:p>
        </w:tc>
        <w:tc>
          <w:tcPr>
            <w:tcW w:w="2845" w:type="dxa"/>
            <w:tcBorders>
              <w:top w:val="single" w:sz="4" w:space="0" w:color="000000"/>
              <w:left w:val="single" w:sz="4" w:space="0" w:color="000000"/>
              <w:bottom w:val="single" w:sz="4" w:space="0" w:color="000000"/>
              <w:right w:val="single" w:sz="4" w:space="0" w:color="000000"/>
            </w:tcBorders>
          </w:tcPr>
          <w:p w14:paraId="5980EE69" w14:textId="77777777" w:rsidR="005C7447" w:rsidRDefault="007E3339">
            <w:pPr>
              <w:spacing w:line="258" w:lineRule="auto"/>
            </w:pPr>
            <w:r>
              <w:t xml:space="preserve">Example of collaborative research </w:t>
            </w:r>
          </w:p>
          <w:p w14:paraId="42471726" w14:textId="77777777" w:rsidR="005C7447" w:rsidRDefault="007E3339">
            <w:pPr>
              <w:spacing w:after="159" w:line="258" w:lineRule="auto"/>
            </w:pPr>
            <w:r>
              <w:t xml:space="preserve">Understanding of the world around us. </w:t>
            </w:r>
          </w:p>
          <w:p w14:paraId="3C4FE0F3" w14:textId="77777777" w:rsidR="005C7447" w:rsidRDefault="007E3339">
            <w:r>
              <w:t xml:space="preserve">Career links: aeronautics </w:t>
            </w:r>
          </w:p>
        </w:tc>
      </w:tr>
      <w:tr w:rsidR="005C7447" w14:paraId="7CC61A08" w14:textId="77777777" w:rsidTr="00FB7142">
        <w:tblPrEx>
          <w:tblCellMar>
            <w:top w:w="49" w:type="dxa"/>
            <w:right w:w="57" w:type="dxa"/>
          </w:tblCellMar>
        </w:tblPrEx>
        <w:trPr>
          <w:trHeight w:val="1620"/>
        </w:trPr>
        <w:tc>
          <w:tcPr>
            <w:tcW w:w="1961" w:type="dxa"/>
            <w:tcBorders>
              <w:top w:val="single" w:sz="4" w:space="0" w:color="000000"/>
              <w:left w:val="single" w:sz="4" w:space="0" w:color="000000"/>
              <w:bottom w:val="single" w:sz="4" w:space="0" w:color="000000"/>
              <w:right w:val="single" w:sz="4" w:space="0" w:color="000000"/>
            </w:tcBorders>
            <w:shd w:val="clear" w:color="auto" w:fill="A6A6A6"/>
          </w:tcPr>
          <w:p w14:paraId="3F0C05BC" w14:textId="77777777" w:rsidR="005C7447" w:rsidRDefault="007E3339">
            <w:r>
              <w:rPr>
                <w:b/>
              </w:rPr>
              <w:t xml:space="preserve">Literacy/Numeracy </w:t>
            </w:r>
          </w:p>
        </w:tc>
        <w:tc>
          <w:tcPr>
            <w:tcW w:w="3646" w:type="dxa"/>
            <w:tcBorders>
              <w:top w:val="single" w:sz="4" w:space="0" w:color="000000"/>
              <w:left w:val="single" w:sz="4" w:space="0" w:color="000000"/>
              <w:bottom w:val="single" w:sz="4" w:space="0" w:color="000000"/>
              <w:right w:val="single" w:sz="4" w:space="0" w:color="000000"/>
            </w:tcBorders>
          </w:tcPr>
          <w:p w14:paraId="4B44D56A" w14:textId="77777777" w:rsidR="005C7447" w:rsidRDefault="007E3339">
            <w:pPr>
              <w:ind w:left="2"/>
            </w:pPr>
            <w:r>
              <w:t xml:space="preserve">Literacy – Extended writing tasks </w:t>
            </w:r>
          </w:p>
          <w:p w14:paraId="2ABC0E5D" w14:textId="77777777" w:rsidR="005C7447" w:rsidRDefault="007E3339">
            <w:pPr>
              <w:ind w:left="2"/>
            </w:pPr>
            <w:r>
              <w:t xml:space="preserve">Spelling tests, Class discussions (Scientific talking) Numeracy – interpreting graphs and resultant forces </w:t>
            </w:r>
          </w:p>
        </w:tc>
        <w:tc>
          <w:tcPr>
            <w:tcW w:w="3332" w:type="dxa"/>
            <w:gridSpan w:val="2"/>
            <w:tcBorders>
              <w:top w:val="single" w:sz="4" w:space="0" w:color="000000"/>
              <w:left w:val="single" w:sz="4" w:space="0" w:color="000000"/>
              <w:bottom w:val="single" w:sz="4" w:space="0" w:color="000000"/>
              <w:right w:val="single" w:sz="4" w:space="0" w:color="000000"/>
            </w:tcBorders>
          </w:tcPr>
          <w:p w14:paraId="0B7FCADF" w14:textId="77777777" w:rsidR="005C7447" w:rsidRDefault="007E3339">
            <w:pPr>
              <w:ind w:left="1"/>
            </w:pPr>
            <w:r>
              <w:t xml:space="preserve">Literacy- Extended writing tasks, </w:t>
            </w:r>
          </w:p>
          <w:p w14:paraId="4096929F" w14:textId="77777777" w:rsidR="005C7447" w:rsidRDefault="007E3339">
            <w:pPr>
              <w:ind w:left="1"/>
            </w:pPr>
            <w:r>
              <w:t xml:space="preserve">spelling tests </w:t>
            </w:r>
          </w:p>
          <w:p w14:paraId="6B83ADC8" w14:textId="77777777" w:rsidR="005C7447" w:rsidRDefault="007E3339">
            <w:pPr>
              <w:ind w:left="1" w:right="23"/>
            </w:pPr>
            <w:r>
              <w:t xml:space="preserve">Numeracy- calculations, comparing ranges of hearing. </w:t>
            </w:r>
          </w:p>
        </w:tc>
        <w:tc>
          <w:tcPr>
            <w:tcW w:w="3605" w:type="dxa"/>
            <w:tcBorders>
              <w:top w:val="single" w:sz="4" w:space="0" w:color="000000"/>
              <w:left w:val="single" w:sz="4" w:space="0" w:color="000000"/>
              <w:bottom w:val="single" w:sz="4" w:space="0" w:color="000000"/>
              <w:right w:val="single" w:sz="4" w:space="0" w:color="000000"/>
            </w:tcBorders>
          </w:tcPr>
          <w:p w14:paraId="35AED18F" w14:textId="77777777" w:rsidR="005C7447" w:rsidRDefault="007E3339">
            <w:pPr>
              <w:spacing w:after="1"/>
              <w:ind w:left="1"/>
            </w:pPr>
            <w:r>
              <w:t xml:space="preserve">Literacy- Extended writing tasks, spelling tests </w:t>
            </w:r>
          </w:p>
          <w:p w14:paraId="0EAA3730" w14:textId="77777777" w:rsidR="005C7447" w:rsidRDefault="007E3339">
            <w:pPr>
              <w:ind w:left="1"/>
            </w:pPr>
            <w:r>
              <w:t xml:space="preserve">Numeracy- Calculating speed and angle size </w:t>
            </w:r>
          </w:p>
        </w:tc>
        <w:tc>
          <w:tcPr>
            <w:tcW w:w="2845" w:type="dxa"/>
            <w:tcBorders>
              <w:top w:val="single" w:sz="4" w:space="0" w:color="000000"/>
              <w:left w:val="single" w:sz="4" w:space="0" w:color="000000"/>
              <w:bottom w:val="single" w:sz="4" w:space="0" w:color="000000"/>
              <w:right w:val="single" w:sz="4" w:space="0" w:color="000000"/>
            </w:tcBorders>
          </w:tcPr>
          <w:p w14:paraId="3313F6EB" w14:textId="77777777" w:rsidR="005C7447" w:rsidRDefault="007E3339">
            <w:pPr>
              <w:ind w:right="44"/>
            </w:pPr>
            <w:r>
              <w:t xml:space="preserve">Literacy – Extended writing tasks Spelling tests, Class discussions (Scientific talking) Numeracy – interpreting distances </w:t>
            </w:r>
          </w:p>
          <w:p w14:paraId="1FF45DFB" w14:textId="77777777" w:rsidR="005C7447" w:rsidRDefault="007E3339">
            <w:r>
              <w:t xml:space="preserve"> </w:t>
            </w:r>
          </w:p>
        </w:tc>
      </w:tr>
    </w:tbl>
    <w:p w14:paraId="56E1996B" w14:textId="77777777" w:rsidR="005C7447" w:rsidRDefault="007E3339">
      <w:pPr>
        <w:spacing w:after="0"/>
        <w:ind w:left="-720"/>
        <w:jc w:val="both"/>
      </w:pPr>
      <w:r>
        <w:t xml:space="preserve"> </w:t>
      </w:r>
      <w:r>
        <w:br w:type="page"/>
      </w:r>
    </w:p>
    <w:p w14:paraId="27C78918" w14:textId="77777777" w:rsidR="005C7447" w:rsidRDefault="005C7447">
      <w:pPr>
        <w:spacing w:after="0"/>
        <w:ind w:left="-1440" w:right="15398"/>
      </w:pPr>
    </w:p>
    <w:tbl>
      <w:tblPr>
        <w:tblStyle w:val="TableGrid"/>
        <w:tblW w:w="15293" w:type="dxa"/>
        <w:tblInd w:w="-714" w:type="dxa"/>
        <w:tblCellMar>
          <w:top w:w="45" w:type="dxa"/>
          <w:left w:w="107" w:type="dxa"/>
          <w:right w:w="20" w:type="dxa"/>
        </w:tblCellMar>
        <w:tblLook w:val="04A0" w:firstRow="1" w:lastRow="0" w:firstColumn="1" w:lastColumn="0" w:noHBand="0" w:noVBand="1"/>
      </w:tblPr>
      <w:tblGrid>
        <w:gridCol w:w="1963"/>
        <w:gridCol w:w="4532"/>
        <w:gridCol w:w="1571"/>
        <w:gridCol w:w="3074"/>
        <w:gridCol w:w="4153"/>
      </w:tblGrid>
      <w:tr w:rsidR="005C7447" w14:paraId="63EDBCDA" w14:textId="77777777" w:rsidTr="00FB7142">
        <w:trPr>
          <w:trHeight w:val="790"/>
        </w:trPr>
        <w:tc>
          <w:tcPr>
            <w:tcW w:w="1963" w:type="dxa"/>
            <w:tcBorders>
              <w:top w:val="single" w:sz="4" w:space="0" w:color="000000"/>
              <w:left w:val="single" w:sz="4" w:space="0" w:color="000000"/>
              <w:bottom w:val="single" w:sz="4" w:space="0" w:color="000000"/>
              <w:right w:val="single" w:sz="4" w:space="0" w:color="000000"/>
            </w:tcBorders>
            <w:shd w:val="clear" w:color="auto" w:fill="A6A6A6"/>
          </w:tcPr>
          <w:p w14:paraId="2CE334C9" w14:textId="77777777" w:rsidR="005C7447" w:rsidRDefault="007E3339">
            <w:r>
              <w:rPr>
                <w:b/>
                <w:sz w:val="32"/>
              </w:rPr>
              <w:t xml:space="preserve">Subject </w:t>
            </w:r>
          </w:p>
        </w:tc>
        <w:tc>
          <w:tcPr>
            <w:tcW w:w="4532" w:type="dxa"/>
            <w:tcBorders>
              <w:top w:val="single" w:sz="4" w:space="0" w:color="000000"/>
              <w:left w:val="single" w:sz="4" w:space="0" w:color="000000"/>
              <w:bottom w:val="single" w:sz="4" w:space="0" w:color="000000"/>
              <w:right w:val="single" w:sz="4" w:space="0" w:color="000000"/>
            </w:tcBorders>
          </w:tcPr>
          <w:p w14:paraId="236CDF68" w14:textId="77777777" w:rsidR="005C7447" w:rsidRDefault="007E3339">
            <w:pPr>
              <w:ind w:right="26"/>
              <w:jc w:val="center"/>
            </w:pPr>
            <w:r>
              <w:rPr>
                <w:b/>
                <w:sz w:val="32"/>
              </w:rPr>
              <w:t xml:space="preserve">Physics </w:t>
            </w:r>
          </w:p>
        </w:tc>
        <w:tc>
          <w:tcPr>
            <w:tcW w:w="1571" w:type="dxa"/>
            <w:tcBorders>
              <w:top w:val="single" w:sz="4" w:space="0" w:color="000000"/>
              <w:left w:val="single" w:sz="4" w:space="0" w:color="000000"/>
              <w:bottom w:val="single" w:sz="4" w:space="0" w:color="000000"/>
              <w:right w:val="single" w:sz="4" w:space="0" w:color="000000"/>
            </w:tcBorders>
          </w:tcPr>
          <w:p w14:paraId="22C37133" w14:textId="77777777" w:rsidR="005C7447" w:rsidRDefault="007E3339">
            <w:pPr>
              <w:ind w:left="1"/>
            </w:pPr>
            <w:r>
              <w:rPr>
                <w:sz w:val="32"/>
              </w:rPr>
              <w:t xml:space="preserve">Year Group: </w:t>
            </w:r>
          </w:p>
        </w:tc>
        <w:tc>
          <w:tcPr>
            <w:tcW w:w="3074" w:type="dxa"/>
            <w:tcBorders>
              <w:top w:val="single" w:sz="4" w:space="0" w:color="000000"/>
              <w:left w:val="single" w:sz="4" w:space="0" w:color="000000"/>
              <w:bottom w:val="single" w:sz="4" w:space="0" w:color="000000"/>
              <w:right w:val="nil"/>
            </w:tcBorders>
          </w:tcPr>
          <w:p w14:paraId="3EDA71E4" w14:textId="77777777" w:rsidR="005C7447" w:rsidRDefault="007E3339">
            <w:pPr>
              <w:ind w:right="25"/>
              <w:jc w:val="center"/>
            </w:pPr>
            <w:r>
              <w:rPr>
                <w:b/>
                <w:sz w:val="32"/>
              </w:rPr>
              <w:t xml:space="preserve">8 </w:t>
            </w:r>
          </w:p>
        </w:tc>
        <w:tc>
          <w:tcPr>
            <w:tcW w:w="4153" w:type="dxa"/>
            <w:tcBorders>
              <w:top w:val="single" w:sz="4" w:space="0" w:color="000000"/>
              <w:left w:val="nil"/>
              <w:bottom w:val="single" w:sz="4" w:space="0" w:color="000000"/>
              <w:right w:val="nil"/>
            </w:tcBorders>
            <w:shd w:val="clear" w:color="auto" w:fill="000000"/>
          </w:tcPr>
          <w:p w14:paraId="5D5012CA" w14:textId="77777777" w:rsidR="005C7447" w:rsidRDefault="007E3339">
            <w:pPr>
              <w:ind w:left="2"/>
            </w:pPr>
            <w:r>
              <w:rPr>
                <w:color w:val="FFFFFF"/>
                <w:sz w:val="32"/>
              </w:rPr>
              <w:t xml:space="preserve"> </w:t>
            </w:r>
            <w:r>
              <w:rPr>
                <w:color w:val="FFFFFF"/>
                <w:sz w:val="32"/>
              </w:rPr>
              <w:tab/>
            </w:r>
            <w:r>
              <w:rPr>
                <w:color w:val="FFFFFF"/>
              </w:rPr>
              <w:t xml:space="preserve"> </w:t>
            </w:r>
          </w:p>
        </w:tc>
      </w:tr>
      <w:tr w:rsidR="005C7447" w14:paraId="7F13B413" w14:textId="77777777" w:rsidTr="00FB7142">
        <w:trPr>
          <w:trHeight w:val="310"/>
        </w:trPr>
        <w:tc>
          <w:tcPr>
            <w:tcW w:w="1963" w:type="dxa"/>
            <w:tcBorders>
              <w:top w:val="single" w:sz="4" w:space="0" w:color="000000"/>
              <w:left w:val="single" w:sz="4" w:space="0" w:color="000000"/>
              <w:bottom w:val="single" w:sz="4" w:space="0" w:color="000000"/>
              <w:right w:val="single" w:sz="4" w:space="0" w:color="000000"/>
            </w:tcBorders>
            <w:shd w:val="clear" w:color="auto" w:fill="A6A6A6"/>
          </w:tcPr>
          <w:p w14:paraId="3272DF7F" w14:textId="77777777" w:rsidR="005C7447" w:rsidRDefault="007E3339">
            <w:r>
              <w:rPr>
                <w:b/>
              </w:rPr>
              <w:t xml:space="preserve">Unit/Topic </w:t>
            </w:r>
          </w:p>
        </w:tc>
        <w:tc>
          <w:tcPr>
            <w:tcW w:w="4532" w:type="dxa"/>
            <w:tcBorders>
              <w:top w:val="single" w:sz="4" w:space="0" w:color="000000"/>
              <w:left w:val="single" w:sz="4" w:space="0" w:color="000000"/>
              <w:bottom w:val="single" w:sz="4" w:space="0" w:color="000000"/>
              <w:right w:val="single" w:sz="4" w:space="0" w:color="000000"/>
            </w:tcBorders>
          </w:tcPr>
          <w:p w14:paraId="7BF4DEFA" w14:textId="77777777" w:rsidR="005C7447" w:rsidRDefault="007E3339">
            <w:pPr>
              <w:ind w:right="28"/>
              <w:jc w:val="center"/>
            </w:pPr>
            <w:r>
              <w:rPr>
                <w:b/>
              </w:rPr>
              <w:t>Electricity</w:t>
            </w:r>
            <w:r>
              <w:t xml:space="preserve"> </w:t>
            </w:r>
          </w:p>
        </w:tc>
        <w:tc>
          <w:tcPr>
            <w:tcW w:w="4645" w:type="dxa"/>
            <w:gridSpan w:val="2"/>
            <w:tcBorders>
              <w:top w:val="single" w:sz="4" w:space="0" w:color="000000"/>
              <w:left w:val="single" w:sz="4" w:space="0" w:color="000000"/>
              <w:bottom w:val="single" w:sz="4" w:space="0" w:color="000000"/>
              <w:right w:val="single" w:sz="4" w:space="0" w:color="000000"/>
            </w:tcBorders>
          </w:tcPr>
          <w:p w14:paraId="7C1B26D6" w14:textId="77777777" w:rsidR="005C7447" w:rsidRDefault="007E3339">
            <w:pPr>
              <w:ind w:right="26"/>
              <w:jc w:val="center"/>
            </w:pPr>
            <w:r>
              <w:rPr>
                <w:b/>
              </w:rPr>
              <w:t xml:space="preserve">Energy </w:t>
            </w:r>
          </w:p>
        </w:tc>
        <w:tc>
          <w:tcPr>
            <w:tcW w:w="4153" w:type="dxa"/>
            <w:tcBorders>
              <w:top w:val="single" w:sz="4" w:space="0" w:color="000000"/>
              <w:left w:val="single" w:sz="4" w:space="0" w:color="000000"/>
              <w:bottom w:val="single" w:sz="4" w:space="0" w:color="000000"/>
              <w:right w:val="single" w:sz="4" w:space="0" w:color="000000"/>
            </w:tcBorders>
          </w:tcPr>
          <w:p w14:paraId="38ADD00F" w14:textId="77777777" w:rsidR="005C7447" w:rsidRDefault="007E3339">
            <w:pPr>
              <w:ind w:right="30"/>
              <w:jc w:val="center"/>
            </w:pPr>
            <w:r>
              <w:rPr>
                <w:b/>
              </w:rPr>
              <w:t xml:space="preserve">Motion &amp; Pressure </w:t>
            </w:r>
          </w:p>
        </w:tc>
      </w:tr>
      <w:tr w:rsidR="005C7447" w14:paraId="104D2741" w14:textId="77777777" w:rsidTr="00FB7142">
        <w:trPr>
          <w:trHeight w:val="7112"/>
        </w:trPr>
        <w:tc>
          <w:tcPr>
            <w:tcW w:w="1963" w:type="dxa"/>
            <w:tcBorders>
              <w:top w:val="single" w:sz="4" w:space="0" w:color="000000"/>
              <w:left w:val="single" w:sz="4" w:space="0" w:color="000000"/>
              <w:bottom w:val="single" w:sz="4" w:space="0" w:color="000000"/>
              <w:right w:val="single" w:sz="4" w:space="0" w:color="000000"/>
            </w:tcBorders>
            <w:shd w:val="clear" w:color="auto" w:fill="A6A6A6"/>
          </w:tcPr>
          <w:p w14:paraId="31F03AEF" w14:textId="77777777" w:rsidR="005C7447" w:rsidRDefault="007E3339">
            <w:r>
              <w:rPr>
                <w:b/>
              </w:rPr>
              <w:t xml:space="preserve">Skills </w:t>
            </w:r>
          </w:p>
        </w:tc>
        <w:tc>
          <w:tcPr>
            <w:tcW w:w="4532" w:type="dxa"/>
            <w:tcBorders>
              <w:top w:val="single" w:sz="4" w:space="0" w:color="000000"/>
              <w:left w:val="single" w:sz="4" w:space="0" w:color="000000"/>
              <w:bottom w:val="single" w:sz="4" w:space="0" w:color="000000"/>
              <w:right w:val="single" w:sz="4" w:space="0" w:color="000000"/>
            </w:tcBorders>
          </w:tcPr>
          <w:p w14:paraId="6811AA61" w14:textId="77777777" w:rsidR="005C7447" w:rsidRDefault="007E3339">
            <w:pPr>
              <w:spacing w:after="11" w:line="246" w:lineRule="auto"/>
              <w:jc w:val="center"/>
            </w:pPr>
            <w:r>
              <w:rPr>
                <w:sz w:val="20"/>
              </w:rPr>
              <w:t>AF2 Understanding the applications and implications of science</w:t>
            </w:r>
            <w:r>
              <w:t xml:space="preserve"> </w:t>
            </w:r>
          </w:p>
          <w:p w14:paraId="08C236FD" w14:textId="77777777" w:rsidR="005C7447" w:rsidRDefault="007E3339">
            <w:pPr>
              <w:ind w:right="27"/>
              <w:jc w:val="center"/>
            </w:pPr>
            <w:r>
              <w:rPr>
                <w:sz w:val="20"/>
              </w:rPr>
              <w:t xml:space="preserve"> </w:t>
            </w:r>
            <w:r>
              <w:t xml:space="preserve">Within this scheme there is a focus on AF2 </w:t>
            </w:r>
          </w:p>
          <w:p w14:paraId="1DC44308" w14:textId="77777777" w:rsidR="005C7447" w:rsidRDefault="007E3339">
            <w:pPr>
              <w:spacing w:line="258" w:lineRule="auto"/>
              <w:ind w:left="27" w:right="3"/>
              <w:jc w:val="center"/>
            </w:pPr>
            <w:r>
              <w:t xml:space="preserve">Understanding the applications and implications of science (level 3)  </w:t>
            </w:r>
          </w:p>
          <w:p w14:paraId="0D4C4973" w14:textId="77777777" w:rsidR="005C7447" w:rsidRDefault="007E3339">
            <w:pPr>
              <w:spacing w:line="257" w:lineRule="auto"/>
              <w:ind w:left="549" w:right="9" w:hanging="547"/>
            </w:pPr>
            <w:r>
              <w:t xml:space="preserve">•Explain the purposes of a variety of scientific or technological developments </w:t>
            </w:r>
            <w:proofErr w:type="gramStart"/>
            <w:r>
              <w:rPr>
                <w:color w:val="3333FF"/>
              </w:rPr>
              <w:t>e.g.</w:t>
            </w:r>
            <w:proofErr w:type="gramEnd"/>
            <w:r>
              <w:rPr>
                <w:color w:val="3333FF"/>
              </w:rPr>
              <w:t xml:space="preserve"> explain the purpose of a dimmer/ switch</w:t>
            </w:r>
            <w:r>
              <w:t xml:space="preserve"> </w:t>
            </w:r>
          </w:p>
          <w:p w14:paraId="42AA7574" w14:textId="77777777" w:rsidR="005C7447" w:rsidRDefault="007E3339">
            <w:pPr>
              <w:spacing w:line="257" w:lineRule="auto"/>
              <w:ind w:left="550" w:hanging="547"/>
            </w:pPr>
            <w:r>
              <w:t xml:space="preserve">•Link applications to specific characteristics or properties </w:t>
            </w:r>
            <w:proofErr w:type="gramStart"/>
            <w:r>
              <w:t>e.g.</w:t>
            </w:r>
            <w:proofErr w:type="gramEnd"/>
            <w:r>
              <w:t xml:space="preserve"> </w:t>
            </w:r>
            <w:r>
              <w:rPr>
                <w:color w:val="3333FF"/>
              </w:rPr>
              <w:t>explain the choice of electromagnet or permanent magnet for a device in terms of their properties</w:t>
            </w:r>
            <w:r>
              <w:t xml:space="preserve"> </w:t>
            </w:r>
          </w:p>
          <w:p w14:paraId="2068B138" w14:textId="77777777" w:rsidR="005C7447" w:rsidRDefault="007E3339">
            <w:pPr>
              <w:spacing w:line="257" w:lineRule="auto"/>
              <w:ind w:left="550" w:hanging="547"/>
            </w:pPr>
            <w:r>
              <w:t xml:space="preserve">•Identify aspects of our lives, or of the work that people do, which are based on scientific ideas </w:t>
            </w:r>
            <w:proofErr w:type="gramStart"/>
            <w:r>
              <w:rPr>
                <w:color w:val="3333FF"/>
              </w:rPr>
              <w:t>e.g.</w:t>
            </w:r>
            <w:proofErr w:type="gramEnd"/>
            <w:r>
              <w:rPr>
                <w:color w:val="3333FF"/>
              </w:rPr>
              <w:t xml:space="preserve"> electrical circuits to power a television and light our homes</w:t>
            </w:r>
            <w:r>
              <w:t xml:space="preserve"> </w:t>
            </w:r>
          </w:p>
          <w:p w14:paraId="6B636F28" w14:textId="77777777" w:rsidR="005C7447" w:rsidRDefault="007E3339">
            <w:pPr>
              <w:ind w:left="3"/>
            </w:pPr>
            <w:r>
              <w:t xml:space="preserve"> </w:t>
            </w:r>
          </w:p>
          <w:p w14:paraId="60AC4C1D" w14:textId="77777777" w:rsidR="005C7447" w:rsidRDefault="007E3339">
            <w:pPr>
              <w:ind w:left="3"/>
            </w:pPr>
            <w:r>
              <w:t xml:space="preserve"> </w:t>
            </w:r>
          </w:p>
        </w:tc>
        <w:tc>
          <w:tcPr>
            <w:tcW w:w="4645" w:type="dxa"/>
            <w:gridSpan w:val="2"/>
            <w:tcBorders>
              <w:top w:val="single" w:sz="4" w:space="0" w:color="000000"/>
              <w:left w:val="single" w:sz="4" w:space="0" w:color="000000"/>
              <w:bottom w:val="single" w:sz="4" w:space="0" w:color="000000"/>
              <w:right w:val="single" w:sz="4" w:space="0" w:color="000000"/>
            </w:tcBorders>
          </w:tcPr>
          <w:p w14:paraId="4CF0D4AB" w14:textId="77777777" w:rsidR="005C7447" w:rsidRDefault="007E3339">
            <w:pPr>
              <w:spacing w:line="258" w:lineRule="auto"/>
              <w:ind w:left="1" w:right="6"/>
            </w:pPr>
            <w:r>
              <w:t xml:space="preserve">The skills assessed in this topic are </w:t>
            </w:r>
            <w:r>
              <w:rPr>
                <w:b/>
              </w:rPr>
              <w:t>AF5 – Working critically with evidence</w:t>
            </w:r>
            <w:r>
              <w:t xml:space="preserve"> </w:t>
            </w:r>
          </w:p>
          <w:p w14:paraId="4E1B7FAF" w14:textId="77777777" w:rsidR="005C7447" w:rsidRDefault="007E3339">
            <w:pPr>
              <w:spacing w:line="258" w:lineRule="auto"/>
              <w:ind w:left="91" w:right="25" w:hanging="90"/>
            </w:pPr>
            <w:r>
              <w:rPr>
                <w:rFonts w:ascii="Arial" w:eastAsia="Arial" w:hAnsi="Arial" w:cs="Arial"/>
                <w:sz w:val="20"/>
              </w:rPr>
              <w:t>•</w:t>
            </w:r>
            <w:r>
              <w:t>Identify patterns in data presented in various formats, including line graphs</w:t>
            </w:r>
            <w:r>
              <w:rPr>
                <w:b/>
              </w:rPr>
              <w:t xml:space="preserve"> </w:t>
            </w:r>
            <w:proofErr w:type="gramStart"/>
            <w:r>
              <w:rPr>
                <w:color w:val="0000CC"/>
              </w:rPr>
              <w:t>e.g.</w:t>
            </w:r>
            <w:proofErr w:type="gramEnd"/>
            <w:r>
              <w:rPr>
                <w:color w:val="0000CC"/>
              </w:rPr>
              <w:t xml:space="preserve"> describe how an objects temperature changes over time when heated or cooled.</w:t>
            </w:r>
            <w:r>
              <w:t xml:space="preserve"> </w:t>
            </w:r>
          </w:p>
          <w:p w14:paraId="0FFE3511" w14:textId="77777777" w:rsidR="005C7447" w:rsidRDefault="007E3339">
            <w:pPr>
              <w:spacing w:line="257" w:lineRule="auto"/>
              <w:ind w:left="91" w:hanging="90"/>
            </w:pPr>
            <w:r>
              <w:rPr>
                <w:rFonts w:ascii="Arial" w:eastAsia="Arial" w:hAnsi="Arial" w:cs="Arial"/>
              </w:rPr>
              <w:t>•</w:t>
            </w:r>
            <w:r>
              <w:t xml:space="preserve">Draw straightforward conclusions from data presented in various formats </w:t>
            </w:r>
            <w:proofErr w:type="gramStart"/>
            <w:r>
              <w:rPr>
                <w:color w:val="0000CC"/>
              </w:rPr>
              <w:t>e.g.</w:t>
            </w:r>
            <w:proofErr w:type="gramEnd"/>
            <w:r>
              <w:rPr>
                <w:color w:val="0000CC"/>
              </w:rPr>
              <w:t xml:space="preserve"> conclude which device is best by comparing running costs of a fluorescent and filament light bulb</w:t>
            </w:r>
            <w:r>
              <w:t xml:space="preserve"> </w:t>
            </w:r>
          </w:p>
          <w:p w14:paraId="26469482" w14:textId="77777777" w:rsidR="005C7447" w:rsidRDefault="007E3339">
            <w:pPr>
              <w:spacing w:line="257" w:lineRule="auto"/>
              <w:ind w:left="92" w:right="9" w:hanging="90"/>
            </w:pPr>
            <w:r>
              <w:rPr>
                <w:rFonts w:ascii="Arial" w:eastAsia="Arial" w:hAnsi="Arial" w:cs="Arial"/>
              </w:rPr>
              <w:t>•</w:t>
            </w:r>
            <w:r>
              <w:t xml:space="preserve">Identify scientific evidence they have used in drawing conclusions </w:t>
            </w:r>
            <w:proofErr w:type="gramStart"/>
            <w:r>
              <w:rPr>
                <w:color w:val="0000CC"/>
              </w:rPr>
              <w:t>e.g.</w:t>
            </w:r>
            <w:proofErr w:type="gramEnd"/>
            <w:r>
              <w:rPr>
                <w:color w:val="0000CC"/>
              </w:rPr>
              <w:t xml:space="preserve"> reference to diagram of useful/ waste energy pupils quote data showing temperature change/ energy usage over time to support conclusion.</w:t>
            </w:r>
            <w:r>
              <w:t xml:space="preserve"> </w:t>
            </w:r>
          </w:p>
          <w:p w14:paraId="7CBC1611" w14:textId="77777777" w:rsidR="005C7447" w:rsidRDefault="007E3339">
            <w:pPr>
              <w:spacing w:after="1"/>
              <w:ind w:left="2"/>
            </w:pPr>
            <w:r>
              <w:rPr>
                <w:rFonts w:ascii="Arial" w:eastAsia="Arial" w:hAnsi="Arial" w:cs="Arial"/>
              </w:rPr>
              <w:t>•</w:t>
            </w:r>
            <w:r>
              <w:t xml:space="preserve">Suggest improvements to their working methods, giving reasons </w:t>
            </w:r>
            <w:proofErr w:type="gramStart"/>
            <w:r>
              <w:rPr>
                <w:color w:val="0000CC"/>
              </w:rPr>
              <w:t>e.g.</w:t>
            </w:r>
            <w:proofErr w:type="gramEnd"/>
            <w:r>
              <w:rPr>
                <w:color w:val="0000CC"/>
              </w:rPr>
              <w:t xml:space="preserve"> Investigation into preventing heat loss by conduction, convection and radiation; pupils suggest improvements with reasons (range of materials, number of repeats, precision of apparatus, accuracy of </w:t>
            </w:r>
          </w:p>
          <w:p w14:paraId="56A77805" w14:textId="77777777" w:rsidR="005C7447" w:rsidRDefault="007E3339">
            <w:pPr>
              <w:ind w:left="2"/>
            </w:pPr>
            <w:r>
              <w:rPr>
                <w:color w:val="0000CC"/>
              </w:rPr>
              <w:t>measurements, intervals tested etc)</w:t>
            </w:r>
            <w:r>
              <w:rPr>
                <w:sz w:val="20"/>
              </w:rPr>
              <w:t xml:space="preserve"> </w:t>
            </w:r>
          </w:p>
          <w:p w14:paraId="71B43CBE" w14:textId="77777777" w:rsidR="005C7447" w:rsidRDefault="007E3339">
            <w:pPr>
              <w:ind w:left="1"/>
            </w:pPr>
            <w:r>
              <w:t xml:space="preserve"> </w:t>
            </w:r>
          </w:p>
        </w:tc>
        <w:tc>
          <w:tcPr>
            <w:tcW w:w="4153" w:type="dxa"/>
            <w:tcBorders>
              <w:top w:val="single" w:sz="4" w:space="0" w:color="000000"/>
              <w:left w:val="single" w:sz="4" w:space="0" w:color="000000"/>
              <w:bottom w:val="single" w:sz="4" w:space="0" w:color="000000"/>
              <w:right w:val="single" w:sz="4" w:space="0" w:color="000000"/>
            </w:tcBorders>
          </w:tcPr>
          <w:p w14:paraId="2A8B3891" w14:textId="77777777" w:rsidR="005C7447" w:rsidRDefault="007E3339">
            <w:pPr>
              <w:spacing w:line="257" w:lineRule="auto"/>
              <w:ind w:left="2"/>
            </w:pPr>
            <w:r>
              <w:t xml:space="preserve">Within this scheme the focus is on AF2 </w:t>
            </w:r>
            <w:proofErr w:type="gramStart"/>
            <w:r>
              <w:t>–  Understanding</w:t>
            </w:r>
            <w:proofErr w:type="gramEnd"/>
            <w:r>
              <w:t xml:space="preserve"> the applications and implications of science (level 4) </w:t>
            </w:r>
          </w:p>
          <w:p w14:paraId="3A05C9C0" w14:textId="77777777" w:rsidR="005C7447" w:rsidRDefault="007E3339">
            <w:pPr>
              <w:spacing w:line="258" w:lineRule="auto"/>
              <w:ind w:left="549" w:hanging="547"/>
            </w:pPr>
            <w:r>
              <w:rPr>
                <w:rFonts w:ascii="Arial" w:eastAsia="Arial" w:hAnsi="Arial" w:cs="Arial"/>
              </w:rPr>
              <w:t>•</w:t>
            </w:r>
            <w:r>
              <w:t xml:space="preserve">Describe some simple positive and negative consequences of scientific and technological Developments </w:t>
            </w:r>
            <w:proofErr w:type="gramStart"/>
            <w:r>
              <w:rPr>
                <w:color w:val="3333FF"/>
              </w:rPr>
              <w:t>e.g.</w:t>
            </w:r>
            <w:proofErr w:type="gramEnd"/>
            <w:r>
              <w:rPr>
                <w:color w:val="3333FF"/>
              </w:rPr>
              <w:t xml:space="preserve"> space missions, streamlining of race cars, technology within cycling; (helmets/bike/clothing).</w:t>
            </w:r>
            <w:r>
              <w:t xml:space="preserve"> </w:t>
            </w:r>
          </w:p>
          <w:p w14:paraId="0B1991A3" w14:textId="77777777" w:rsidR="005C7447" w:rsidRDefault="007E3339">
            <w:pPr>
              <w:spacing w:line="257" w:lineRule="auto"/>
              <w:ind w:left="549" w:hanging="547"/>
            </w:pPr>
            <w:r>
              <w:rPr>
                <w:rFonts w:ascii="Arial" w:eastAsia="Arial" w:hAnsi="Arial" w:cs="Arial"/>
              </w:rPr>
              <w:t>•</w:t>
            </w:r>
            <w:r>
              <w:t xml:space="preserve">Recognise applications of specific scientific ideas </w:t>
            </w:r>
            <w:proofErr w:type="gramStart"/>
            <w:r>
              <w:rPr>
                <w:color w:val="3333FF"/>
              </w:rPr>
              <w:t>e.g.</w:t>
            </w:r>
            <w:proofErr w:type="gramEnd"/>
            <w:r>
              <w:rPr>
                <w:color w:val="3333FF"/>
              </w:rPr>
              <w:t xml:space="preserve"> implications of how gravity varies for space missions and what is experienced by an astronaut.</w:t>
            </w:r>
            <w:r>
              <w:t xml:space="preserve"> </w:t>
            </w:r>
          </w:p>
          <w:p w14:paraId="6EF4C73F" w14:textId="77777777" w:rsidR="005C7447" w:rsidRDefault="007E3339">
            <w:pPr>
              <w:spacing w:after="159" w:line="258" w:lineRule="auto"/>
              <w:ind w:left="549" w:hanging="547"/>
            </w:pPr>
            <w:r>
              <w:rPr>
                <w:rFonts w:ascii="Arial" w:eastAsia="Arial" w:hAnsi="Arial" w:cs="Arial"/>
              </w:rPr>
              <w:t>•</w:t>
            </w:r>
            <w:r>
              <w:t xml:space="preserve">Identify aspects of science used within particular jobs or roles </w:t>
            </w:r>
            <w:proofErr w:type="gramStart"/>
            <w:r>
              <w:t>e.g.</w:t>
            </w:r>
            <w:proofErr w:type="gramEnd"/>
            <w:r>
              <w:t xml:space="preserve"> </w:t>
            </w:r>
            <w:proofErr w:type="spellStart"/>
            <w:r>
              <w:t>ForcesLevers</w:t>
            </w:r>
            <w:proofErr w:type="spellEnd"/>
            <w:r>
              <w:t xml:space="preserve"> making moving loads easier </w:t>
            </w:r>
            <w:r>
              <w:rPr>
                <w:color w:val="3333FF"/>
              </w:rPr>
              <w:t>e.g. gardening; wheel barrow, mechanic; spanner, construction; crane</w:t>
            </w:r>
            <w:r>
              <w:t xml:space="preserve"> </w:t>
            </w:r>
          </w:p>
          <w:p w14:paraId="3F8C9C18" w14:textId="77777777" w:rsidR="005C7447" w:rsidRDefault="007E3339">
            <w:pPr>
              <w:ind w:left="3"/>
            </w:pPr>
            <w:r>
              <w:t xml:space="preserve"> </w:t>
            </w:r>
          </w:p>
        </w:tc>
      </w:tr>
      <w:tr w:rsidR="005C7447" w14:paraId="3323697F" w14:textId="77777777" w:rsidTr="00FB7142">
        <w:trPr>
          <w:trHeight w:val="1174"/>
        </w:trPr>
        <w:tc>
          <w:tcPr>
            <w:tcW w:w="1963" w:type="dxa"/>
            <w:tcBorders>
              <w:top w:val="single" w:sz="4" w:space="0" w:color="000000"/>
              <w:left w:val="single" w:sz="4" w:space="0" w:color="000000"/>
              <w:bottom w:val="single" w:sz="4" w:space="0" w:color="000000"/>
              <w:right w:val="single" w:sz="4" w:space="0" w:color="000000"/>
            </w:tcBorders>
            <w:shd w:val="clear" w:color="auto" w:fill="A6A6A6"/>
          </w:tcPr>
          <w:p w14:paraId="7AE7969E" w14:textId="77777777" w:rsidR="005C7447" w:rsidRDefault="007E3339">
            <w:r>
              <w:rPr>
                <w:b/>
              </w:rPr>
              <w:t xml:space="preserve">Knowledge </w:t>
            </w:r>
          </w:p>
        </w:tc>
        <w:tc>
          <w:tcPr>
            <w:tcW w:w="4532" w:type="dxa"/>
            <w:tcBorders>
              <w:top w:val="single" w:sz="4" w:space="0" w:color="000000"/>
              <w:left w:val="single" w:sz="4" w:space="0" w:color="000000"/>
              <w:bottom w:val="single" w:sz="4" w:space="0" w:color="000000"/>
              <w:right w:val="single" w:sz="4" w:space="0" w:color="000000"/>
            </w:tcBorders>
          </w:tcPr>
          <w:p w14:paraId="218A1978" w14:textId="77777777" w:rsidR="005C7447" w:rsidRDefault="007E3339">
            <w:pPr>
              <w:spacing w:after="158"/>
              <w:ind w:left="2"/>
            </w:pPr>
            <w:r>
              <w:t xml:space="preserve">Circuit rules </w:t>
            </w:r>
          </w:p>
          <w:p w14:paraId="49FFE3FD" w14:textId="77777777" w:rsidR="005C7447" w:rsidRDefault="007E3339">
            <w:pPr>
              <w:ind w:left="2"/>
            </w:pPr>
            <w:r>
              <w:t xml:space="preserve">Safety and electricity </w:t>
            </w:r>
          </w:p>
        </w:tc>
        <w:tc>
          <w:tcPr>
            <w:tcW w:w="4645" w:type="dxa"/>
            <w:gridSpan w:val="2"/>
            <w:tcBorders>
              <w:top w:val="single" w:sz="4" w:space="0" w:color="000000"/>
              <w:left w:val="single" w:sz="4" w:space="0" w:color="000000"/>
              <w:bottom w:val="single" w:sz="4" w:space="0" w:color="000000"/>
              <w:right w:val="single" w:sz="4" w:space="0" w:color="000000"/>
            </w:tcBorders>
          </w:tcPr>
          <w:p w14:paraId="78DA411D" w14:textId="77777777" w:rsidR="005C7447" w:rsidRDefault="007E3339">
            <w:pPr>
              <w:spacing w:after="158"/>
              <w:ind w:left="1"/>
            </w:pPr>
            <w:r>
              <w:t xml:space="preserve">Energy stores and transfers </w:t>
            </w:r>
          </w:p>
          <w:p w14:paraId="6800FE6D" w14:textId="77777777" w:rsidR="005C7447" w:rsidRDefault="007E3339">
            <w:pPr>
              <w:spacing w:after="158"/>
              <w:ind w:left="1"/>
            </w:pPr>
            <w:r>
              <w:t xml:space="preserve">Conservation of Energy </w:t>
            </w:r>
          </w:p>
          <w:p w14:paraId="092D9669" w14:textId="77777777" w:rsidR="005C7447" w:rsidRDefault="007E3339">
            <w:pPr>
              <w:ind w:left="1"/>
            </w:pPr>
            <w:r>
              <w:t xml:space="preserve">Conduction, Convection and Radiation </w:t>
            </w:r>
          </w:p>
        </w:tc>
        <w:tc>
          <w:tcPr>
            <w:tcW w:w="4153" w:type="dxa"/>
            <w:tcBorders>
              <w:top w:val="single" w:sz="4" w:space="0" w:color="000000"/>
              <w:left w:val="single" w:sz="4" w:space="0" w:color="000000"/>
              <w:bottom w:val="single" w:sz="4" w:space="0" w:color="000000"/>
              <w:right w:val="single" w:sz="4" w:space="0" w:color="000000"/>
            </w:tcBorders>
          </w:tcPr>
          <w:p w14:paraId="34EFE275" w14:textId="77777777" w:rsidR="005C7447" w:rsidRDefault="007E3339">
            <w:pPr>
              <w:ind w:left="2"/>
            </w:pPr>
            <w:r>
              <w:t xml:space="preserve">Motion </w:t>
            </w:r>
          </w:p>
          <w:p w14:paraId="71CF71B3" w14:textId="77777777" w:rsidR="005C7447" w:rsidRDefault="007E3339">
            <w:pPr>
              <w:spacing w:after="1"/>
              <w:ind w:left="2"/>
            </w:pPr>
            <w:r>
              <w:t xml:space="preserve">Pressure </w:t>
            </w:r>
          </w:p>
          <w:p w14:paraId="3E49E001" w14:textId="77777777" w:rsidR="005C7447" w:rsidRDefault="007E3339">
            <w:pPr>
              <w:ind w:left="2"/>
            </w:pPr>
            <w:r>
              <w:t xml:space="preserve">Levers </w:t>
            </w:r>
          </w:p>
        </w:tc>
      </w:tr>
      <w:tr w:rsidR="00FB7142" w14:paraId="46BFB781" w14:textId="77777777" w:rsidTr="007300DA">
        <w:trPr>
          <w:trHeight w:val="3349"/>
        </w:trPr>
        <w:tc>
          <w:tcPr>
            <w:tcW w:w="1963" w:type="dxa"/>
            <w:tcBorders>
              <w:top w:val="single" w:sz="4" w:space="0" w:color="000000"/>
              <w:left w:val="single" w:sz="4" w:space="0" w:color="000000"/>
              <w:right w:val="single" w:sz="4" w:space="0" w:color="000000"/>
            </w:tcBorders>
            <w:shd w:val="clear" w:color="auto" w:fill="A6A6A6"/>
          </w:tcPr>
          <w:p w14:paraId="7092EC86" w14:textId="77777777" w:rsidR="00FB7142" w:rsidRDefault="00FB7142">
            <w:pPr>
              <w:ind w:right="23"/>
            </w:pPr>
            <w:r>
              <w:rPr>
                <w:b/>
              </w:rPr>
              <w:lastRenderedPageBreak/>
              <w:t xml:space="preserve">Recall/review from previous learning </w:t>
            </w:r>
          </w:p>
        </w:tc>
        <w:tc>
          <w:tcPr>
            <w:tcW w:w="4532" w:type="dxa"/>
            <w:tcBorders>
              <w:top w:val="single" w:sz="4" w:space="0" w:color="000000"/>
              <w:left w:val="single" w:sz="4" w:space="0" w:color="000000"/>
              <w:right w:val="single" w:sz="4" w:space="0" w:color="000000"/>
            </w:tcBorders>
          </w:tcPr>
          <w:p w14:paraId="4F88C425" w14:textId="77777777" w:rsidR="00FB7142" w:rsidRDefault="00FB7142">
            <w:pPr>
              <w:spacing w:after="158"/>
              <w:ind w:left="2"/>
            </w:pPr>
            <w:r>
              <w:t xml:space="preserve">1-5 recall starters (recall from previous lessons) </w:t>
            </w:r>
          </w:p>
          <w:p w14:paraId="21F170A9" w14:textId="77777777" w:rsidR="00FB7142" w:rsidRDefault="00FB7142">
            <w:pPr>
              <w:ind w:left="2"/>
            </w:pPr>
            <w:r>
              <w:t xml:space="preserve">Lessons building on from KS2 </w:t>
            </w:r>
          </w:p>
          <w:p w14:paraId="467BC2DC" w14:textId="77777777" w:rsidR="00FB7142" w:rsidRDefault="00FB7142">
            <w:pPr>
              <w:spacing w:after="187" w:line="258" w:lineRule="auto"/>
              <w:ind w:left="2"/>
            </w:pPr>
            <w:r>
              <w:t xml:space="preserve">Links to KS2 curriculum on conductors and circuits </w:t>
            </w:r>
          </w:p>
          <w:p w14:paraId="14EF45FF" w14:textId="77777777" w:rsidR="00FB7142" w:rsidRDefault="00FB7142">
            <w:pPr>
              <w:numPr>
                <w:ilvl w:val="0"/>
                <w:numId w:val="1"/>
              </w:numPr>
              <w:ind w:hanging="360"/>
            </w:pPr>
            <w:r>
              <w:t xml:space="preserve">Recognising electrical appliances </w:t>
            </w:r>
          </w:p>
          <w:p w14:paraId="3A5CF378" w14:textId="77777777" w:rsidR="00FB7142" w:rsidRDefault="00FB7142">
            <w:pPr>
              <w:numPr>
                <w:ilvl w:val="0"/>
                <w:numId w:val="1"/>
              </w:numPr>
              <w:ind w:hanging="360"/>
            </w:pPr>
            <w:r>
              <w:t xml:space="preserve">Recognise the use of a switch in a </w:t>
            </w:r>
          </w:p>
          <w:p w14:paraId="1AF52667" w14:textId="77777777" w:rsidR="00FB7142" w:rsidRDefault="00FB7142">
            <w:pPr>
              <w:spacing w:after="5"/>
              <w:ind w:left="722"/>
            </w:pPr>
            <w:r>
              <w:t xml:space="preserve">circuit </w:t>
            </w:r>
          </w:p>
          <w:p w14:paraId="49CEEECC" w14:textId="77777777" w:rsidR="00FB7142" w:rsidRDefault="00FB7142">
            <w:pPr>
              <w:numPr>
                <w:ilvl w:val="0"/>
                <w:numId w:val="1"/>
              </w:numPr>
              <w:ind w:hanging="360"/>
            </w:pPr>
            <w:r>
              <w:t xml:space="preserve">Construct simple circuits </w:t>
            </w:r>
          </w:p>
          <w:p w14:paraId="22ABD67D" w14:textId="77777777" w:rsidR="00FB7142" w:rsidRDefault="00FB7142">
            <w:pPr>
              <w:ind w:left="2"/>
            </w:pPr>
            <w:r>
              <w:t xml:space="preserve">Recognise simple conductors and insulators </w:t>
            </w:r>
          </w:p>
          <w:p w14:paraId="4CD995D5" w14:textId="35502CBD" w:rsidR="00FB7142" w:rsidRDefault="00FB7142" w:rsidP="00E8276D">
            <w:pPr>
              <w:ind w:left="2"/>
            </w:pPr>
            <w:r>
              <w:t xml:space="preserve"> </w:t>
            </w:r>
          </w:p>
        </w:tc>
        <w:tc>
          <w:tcPr>
            <w:tcW w:w="4645" w:type="dxa"/>
            <w:gridSpan w:val="2"/>
            <w:tcBorders>
              <w:top w:val="single" w:sz="4" w:space="0" w:color="000000"/>
              <w:left w:val="single" w:sz="4" w:space="0" w:color="000000"/>
              <w:right w:val="single" w:sz="4" w:space="0" w:color="000000"/>
            </w:tcBorders>
          </w:tcPr>
          <w:p w14:paraId="5255F6C7" w14:textId="77777777" w:rsidR="00FB7142" w:rsidRDefault="00FB7142">
            <w:pPr>
              <w:spacing w:after="158"/>
              <w:ind w:left="1"/>
            </w:pPr>
            <w:r>
              <w:t xml:space="preserve">1-5 recall starters (recall from previous lessons)  </w:t>
            </w:r>
          </w:p>
          <w:p w14:paraId="0FC96A55" w14:textId="77777777" w:rsidR="00FB7142" w:rsidRDefault="00FB7142">
            <w:pPr>
              <w:ind w:left="1"/>
            </w:pPr>
            <w:r>
              <w:t xml:space="preserve">Lessons building on from KS2 </w:t>
            </w:r>
          </w:p>
          <w:p w14:paraId="46E9076F" w14:textId="3D00F461" w:rsidR="00FB7142" w:rsidRDefault="00FB7142" w:rsidP="00762E0F">
            <w:pPr>
              <w:ind w:left="1"/>
            </w:pPr>
            <w:r>
              <w:t xml:space="preserve">Compare and group materials (solid. liquid, gas); Observe materials change; measure </w:t>
            </w:r>
          </w:p>
        </w:tc>
        <w:tc>
          <w:tcPr>
            <w:tcW w:w="4153" w:type="dxa"/>
            <w:tcBorders>
              <w:top w:val="single" w:sz="4" w:space="0" w:color="000000"/>
              <w:left w:val="single" w:sz="4" w:space="0" w:color="000000"/>
              <w:right w:val="single" w:sz="4" w:space="0" w:color="000000"/>
            </w:tcBorders>
          </w:tcPr>
          <w:p w14:paraId="428A1029" w14:textId="77777777" w:rsidR="00FB7142" w:rsidRDefault="00FB7142">
            <w:pPr>
              <w:ind w:left="2"/>
            </w:pPr>
            <w:r>
              <w:t xml:space="preserve">1-5 recall starters (recall from previous lessons) </w:t>
            </w:r>
          </w:p>
          <w:p w14:paraId="459ABFBF" w14:textId="77777777" w:rsidR="00FB7142" w:rsidRDefault="00FB7142">
            <w:pPr>
              <w:spacing w:after="158"/>
              <w:ind w:left="1"/>
            </w:pPr>
            <w:r>
              <w:t xml:space="preserve">Lessons building on from KS2 </w:t>
            </w:r>
          </w:p>
          <w:p w14:paraId="74CF10AD" w14:textId="5CBAEDD5" w:rsidR="00FB7142" w:rsidRDefault="00FB7142" w:rsidP="007300DA">
            <w:pPr>
              <w:ind w:left="1"/>
            </w:pPr>
            <w:r>
              <w:t xml:space="preserve">Motion, calculating speed, particles </w:t>
            </w:r>
          </w:p>
        </w:tc>
      </w:tr>
      <w:tr w:rsidR="005C7447" w14:paraId="1DCAA54B" w14:textId="77777777" w:rsidTr="00FB7142">
        <w:trPr>
          <w:trHeight w:val="2576"/>
        </w:trPr>
        <w:tc>
          <w:tcPr>
            <w:tcW w:w="1963" w:type="dxa"/>
            <w:tcBorders>
              <w:top w:val="single" w:sz="4" w:space="0" w:color="000000"/>
              <w:left w:val="single" w:sz="4" w:space="0" w:color="000000"/>
              <w:bottom w:val="single" w:sz="4" w:space="0" w:color="000000"/>
              <w:right w:val="single" w:sz="4" w:space="0" w:color="000000"/>
            </w:tcBorders>
            <w:shd w:val="clear" w:color="auto" w:fill="A6A6A6"/>
          </w:tcPr>
          <w:p w14:paraId="5C76BF99" w14:textId="77777777" w:rsidR="005C7447" w:rsidRDefault="007E3339">
            <w:r>
              <w:rPr>
                <w:b/>
              </w:rPr>
              <w:t xml:space="preserve">Assessment </w:t>
            </w:r>
          </w:p>
        </w:tc>
        <w:tc>
          <w:tcPr>
            <w:tcW w:w="4532" w:type="dxa"/>
            <w:tcBorders>
              <w:top w:val="single" w:sz="4" w:space="0" w:color="000000"/>
              <w:left w:val="single" w:sz="4" w:space="0" w:color="000000"/>
              <w:bottom w:val="single" w:sz="4" w:space="0" w:color="000000"/>
              <w:right w:val="single" w:sz="4" w:space="0" w:color="000000"/>
            </w:tcBorders>
          </w:tcPr>
          <w:p w14:paraId="52A13309" w14:textId="77777777" w:rsidR="005C7447" w:rsidRDefault="007E3339">
            <w:pPr>
              <w:spacing w:after="1"/>
              <w:ind w:left="2" w:right="36"/>
            </w:pPr>
            <w:r>
              <w:t xml:space="preserve">Formative assessment – end of topic tests. (Pupil receives percentage, step and band taken for data analysis) </w:t>
            </w:r>
          </w:p>
          <w:p w14:paraId="0D2FD40A" w14:textId="77777777" w:rsidR="005C7447" w:rsidRDefault="007E3339">
            <w:pPr>
              <w:ind w:left="2"/>
            </w:pPr>
            <w:r>
              <w:t xml:space="preserve">Summative Interleaving Assessments </w:t>
            </w:r>
          </w:p>
          <w:p w14:paraId="7EE62918" w14:textId="77777777" w:rsidR="005C7447" w:rsidRDefault="007E3339">
            <w:pPr>
              <w:spacing w:after="1"/>
              <w:ind w:left="2"/>
            </w:pPr>
            <w:r>
              <w:t xml:space="preserve">In class questioning </w:t>
            </w:r>
          </w:p>
          <w:p w14:paraId="5EC37707" w14:textId="77777777" w:rsidR="005C7447" w:rsidRDefault="007E3339">
            <w:pPr>
              <w:ind w:left="2"/>
            </w:pPr>
            <w:r>
              <w:t xml:space="preserve">Literacy – extended writing tasks. </w:t>
            </w:r>
          </w:p>
          <w:p w14:paraId="0BBA2462" w14:textId="77777777" w:rsidR="005C7447" w:rsidRDefault="007E3339">
            <w:pPr>
              <w:ind w:left="2"/>
            </w:pPr>
            <w:r>
              <w:t xml:space="preserve">Self and peer assessment. </w:t>
            </w:r>
          </w:p>
        </w:tc>
        <w:tc>
          <w:tcPr>
            <w:tcW w:w="4645" w:type="dxa"/>
            <w:gridSpan w:val="2"/>
            <w:tcBorders>
              <w:top w:val="single" w:sz="4" w:space="0" w:color="000000"/>
              <w:left w:val="single" w:sz="4" w:space="0" w:color="000000"/>
              <w:bottom w:val="single" w:sz="4" w:space="0" w:color="000000"/>
              <w:right w:val="single" w:sz="4" w:space="0" w:color="000000"/>
            </w:tcBorders>
          </w:tcPr>
          <w:p w14:paraId="7F127919" w14:textId="77777777" w:rsidR="005C7447" w:rsidRDefault="007E3339">
            <w:pPr>
              <w:spacing w:after="1"/>
              <w:ind w:left="1" w:right="32"/>
            </w:pPr>
            <w:r>
              <w:t xml:space="preserve">Formative assessment – end of topic tests. (Pupil receives percentage, step and band taken for data analysis) </w:t>
            </w:r>
          </w:p>
          <w:p w14:paraId="02BCA873" w14:textId="77777777" w:rsidR="005C7447" w:rsidRDefault="007E3339">
            <w:pPr>
              <w:ind w:left="1"/>
            </w:pPr>
            <w:r>
              <w:t xml:space="preserve">Summative Interleaving Assessments </w:t>
            </w:r>
          </w:p>
          <w:p w14:paraId="1A96FAB4" w14:textId="77777777" w:rsidR="005C7447" w:rsidRDefault="007E3339">
            <w:pPr>
              <w:spacing w:after="1"/>
              <w:ind w:left="1"/>
            </w:pPr>
            <w:r>
              <w:t xml:space="preserve">In class questioning </w:t>
            </w:r>
          </w:p>
          <w:p w14:paraId="2D1C8457" w14:textId="77777777" w:rsidR="005C7447" w:rsidRDefault="007E3339">
            <w:pPr>
              <w:ind w:left="1"/>
            </w:pPr>
            <w:r>
              <w:t xml:space="preserve">Literacy – extended writing tasks. </w:t>
            </w:r>
          </w:p>
          <w:p w14:paraId="3A0DC9E2" w14:textId="77777777" w:rsidR="005C7447" w:rsidRDefault="007E3339">
            <w:pPr>
              <w:spacing w:after="1"/>
              <w:ind w:left="1"/>
            </w:pPr>
            <w:r>
              <w:t xml:space="preserve">Self and peer assessment. </w:t>
            </w:r>
          </w:p>
          <w:p w14:paraId="3E06B97F" w14:textId="77777777" w:rsidR="005C7447" w:rsidRDefault="007E3339">
            <w:pPr>
              <w:ind w:left="1"/>
            </w:pPr>
            <w:r>
              <w:t xml:space="preserve"> </w:t>
            </w:r>
          </w:p>
          <w:p w14:paraId="2307012C" w14:textId="77777777" w:rsidR="005C7447" w:rsidRDefault="007E3339">
            <w:pPr>
              <w:ind w:left="1"/>
            </w:pPr>
            <w:r>
              <w:t xml:space="preserve"> </w:t>
            </w:r>
          </w:p>
        </w:tc>
        <w:tc>
          <w:tcPr>
            <w:tcW w:w="4153" w:type="dxa"/>
            <w:tcBorders>
              <w:top w:val="single" w:sz="4" w:space="0" w:color="000000"/>
              <w:left w:val="single" w:sz="4" w:space="0" w:color="000000"/>
              <w:bottom w:val="single" w:sz="4" w:space="0" w:color="000000"/>
              <w:right w:val="single" w:sz="4" w:space="0" w:color="000000"/>
            </w:tcBorders>
          </w:tcPr>
          <w:p w14:paraId="5EC4CC20" w14:textId="77777777" w:rsidR="005C7447" w:rsidRDefault="007E3339">
            <w:pPr>
              <w:spacing w:after="1"/>
              <w:ind w:left="1"/>
            </w:pPr>
            <w:r>
              <w:t xml:space="preserve">Formative assessment – end of topic tests. (Pupil receives percentage, step and band taken for data analysis) </w:t>
            </w:r>
          </w:p>
          <w:p w14:paraId="3ED7CAFB" w14:textId="77777777" w:rsidR="005C7447" w:rsidRDefault="007E3339">
            <w:pPr>
              <w:ind w:left="1"/>
            </w:pPr>
            <w:r>
              <w:t xml:space="preserve">Summative Interleaving Assessments </w:t>
            </w:r>
          </w:p>
          <w:p w14:paraId="7792D37A" w14:textId="77777777" w:rsidR="005C7447" w:rsidRDefault="007E3339">
            <w:pPr>
              <w:spacing w:after="1"/>
              <w:ind w:left="1"/>
            </w:pPr>
            <w:r>
              <w:t xml:space="preserve">In class questioning </w:t>
            </w:r>
          </w:p>
          <w:p w14:paraId="56C7D66C" w14:textId="77777777" w:rsidR="005C7447" w:rsidRDefault="007E3339">
            <w:pPr>
              <w:ind w:left="1"/>
            </w:pPr>
            <w:r>
              <w:t xml:space="preserve">Literacy – extended writing tasks. </w:t>
            </w:r>
          </w:p>
          <w:p w14:paraId="4B79C4AD" w14:textId="77777777" w:rsidR="005C7447" w:rsidRDefault="007E3339">
            <w:pPr>
              <w:spacing w:after="1"/>
              <w:ind w:left="1"/>
            </w:pPr>
            <w:r>
              <w:t xml:space="preserve">Self and peer assessment. </w:t>
            </w:r>
          </w:p>
          <w:p w14:paraId="197AF9B7" w14:textId="77777777" w:rsidR="005C7447" w:rsidRDefault="007E3339">
            <w:pPr>
              <w:ind w:left="1"/>
            </w:pPr>
            <w:r>
              <w:t xml:space="preserve"> </w:t>
            </w:r>
          </w:p>
        </w:tc>
      </w:tr>
      <w:tr w:rsidR="005C7447" w14:paraId="3E4C20B7" w14:textId="77777777" w:rsidTr="00FB7142">
        <w:trPr>
          <w:trHeight w:val="1570"/>
        </w:trPr>
        <w:tc>
          <w:tcPr>
            <w:tcW w:w="1963" w:type="dxa"/>
            <w:tcBorders>
              <w:top w:val="single" w:sz="4" w:space="0" w:color="000000"/>
              <w:left w:val="single" w:sz="4" w:space="0" w:color="000000"/>
              <w:bottom w:val="single" w:sz="4" w:space="0" w:color="000000"/>
              <w:right w:val="single" w:sz="4" w:space="0" w:color="000000"/>
            </w:tcBorders>
            <w:shd w:val="clear" w:color="auto" w:fill="A6A6A6"/>
          </w:tcPr>
          <w:p w14:paraId="0233F07D" w14:textId="77777777" w:rsidR="005C7447" w:rsidRDefault="007E3339">
            <w:r>
              <w:rPr>
                <w:b/>
              </w:rPr>
              <w:t xml:space="preserve">Cultural Capital </w:t>
            </w:r>
          </w:p>
        </w:tc>
        <w:tc>
          <w:tcPr>
            <w:tcW w:w="4532" w:type="dxa"/>
            <w:tcBorders>
              <w:top w:val="single" w:sz="4" w:space="0" w:color="000000"/>
              <w:left w:val="single" w:sz="4" w:space="0" w:color="000000"/>
              <w:bottom w:val="single" w:sz="4" w:space="0" w:color="000000"/>
              <w:right w:val="single" w:sz="4" w:space="0" w:color="000000"/>
            </w:tcBorders>
          </w:tcPr>
          <w:p w14:paraId="1D9D8E67" w14:textId="77777777" w:rsidR="005C7447" w:rsidRDefault="007E3339">
            <w:pPr>
              <w:spacing w:after="158"/>
              <w:ind w:left="2"/>
            </w:pPr>
            <w:r>
              <w:t xml:space="preserve">Safety and electricity  </w:t>
            </w:r>
          </w:p>
          <w:p w14:paraId="406CD897" w14:textId="77777777" w:rsidR="005C7447" w:rsidRDefault="007E3339">
            <w:pPr>
              <w:ind w:left="2"/>
            </w:pPr>
            <w:r>
              <w:t xml:space="preserve">Production of electrical material (Electrical Engineering) </w:t>
            </w:r>
          </w:p>
        </w:tc>
        <w:tc>
          <w:tcPr>
            <w:tcW w:w="4645" w:type="dxa"/>
            <w:gridSpan w:val="2"/>
            <w:tcBorders>
              <w:top w:val="single" w:sz="4" w:space="0" w:color="000000"/>
              <w:left w:val="single" w:sz="4" w:space="0" w:color="000000"/>
              <w:bottom w:val="single" w:sz="4" w:space="0" w:color="000000"/>
              <w:right w:val="single" w:sz="4" w:space="0" w:color="000000"/>
            </w:tcBorders>
          </w:tcPr>
          <w:p w14:paraId="2ABDFB2A" w14:textId="77777777" w:rsidR="005C7447" w:rsidRDefault="007E3339">
            <w:pPr>
              <w:spacing w:line="257" w:lineRule="auto"/>
              <w:ind w:left="1"/>
            </w:pPr>
            <w:r>
              <w:t xml:space="preserve">Understanding fuels and introducing alternative energy; how energy transfers and how useful the transfers are </w:t>
            </w:r>
            <w:proofErr w:type="spellStart"/>
            <w:proofErr w:type="gramStart"/>
            <w:r>
              <w:t>eg</w:t>
            </w:r>
            <w:proofErr w:type="spellEnd"/>
            <w:proofErr w:type="gramEnd"/>
            <w:r>
              <w:t xml:space="preserve"> saving energy </w:t>
            </w:r>
          </w:p>
          <w:p w14:paraId="555939B9" w14:textId="77777777" w:rsidR="005C7447" w:rsidRDefault="007E3339">
            <w:pPr>
              <w:ind w:left="1"/>
            </w:pPr>
            <w:r>
              <w:t xml:space="preserve">Career Links: Green Energy Jobs; Gas Fitter; Car Designer </w:t>
            </w:r>
          </w:p>
        </w:tc>
        <w:tc>
          <w:tcPr>
            <w:tcW w:w="4153" w:type="dxa"/>
            <w:tcBorders>
              <w:top w:val="single" w:sz="4" w:space="0" w:color="000000"/>
              <w:left w:val="single" w:sz="4" w:space="0" w:color="000000"/>
              <w:bottom w:val="single" w:sz="4" w:space="0" w:color="000000"/>
              <w:right w:val="single" w:sz="4" w:space="0" w:color="000000"/>
            </w:tcBorders>
          </w:tcPr>
          <w:p w14:paraId="5B084246" w14:textId="77777777" w:rsidR="005C7447" w:rsidRDefault="007E3339">
            <w:pPr>
              <w:ind w:left="1"/>
            </w:pPr>
            <w:r>
              <w:t xml:space="preserve">Understanding of the world around us. </w:t>
            </w:r>
          </w:p>
          <w:p w14:paraId="66E36FFD" w14:textId="77777777" w:rsidR="005C7447" w:rsidRDefault="007E3339">
            <w:pPr>
              <w:ind w:left="1"/>
            </w:pPr>
            <w:r>
              <w:t xml:space="preserve">Career associated with material production.  </w:t>
            </w:r>
          </w:p>
        </w:tc>
      </w:tr>
      <w:tr w:rsidR="005C7447" w14:paraId="06993779" w14:textId="77777777" w:rsidTr="00FB7142">
        <w:trPr>
          <w:trHeight w:val="1083"/>
        </w:trPr>
        <w:tc>
          <w:tcPr>
            <w:tcW w:w="1963" w:type="dxa"/>
            <w:tcBorders>
              <w:top w:val="single" w:sz="4" w:space="0" w:color="000000"/>
              <w:left w:val="single" w:sz="4" w:space="0" w:color="000000"/>
              <w:bottom w:val="single" w:sz="4" w:space="0" w:color="000000"/>
              <w:right w:val="single" w:sz="4" w:space="0" w:color="000000"/>
            </w:tcBorders>
            <w:shd w:val="clear" w:color="auto" w:fill="A6A6A6"/>
          </w:tcPr>
          <w:p w14:paraId="098FE43A" w14:textId="77777777" w:rsidR="005C7447" w:rsidRDefault="007E3339">
            <w:r>
              <w:rPr>
                <w:b/>
              </w:rPr>
              <w:t xml:space="preserve">Literacy/Numeracy </w:t>
            </w:r>
          </w:p>
        </w:tc>
        <w:tc>
          <w:tcPr>
            <w:tcW w:w="4532" w:type="dxa"/>
            <w:tcBorders>
              <w:top w:val="single" w:sz="4" w:space="0" w:color="000000"/>
              <w:left w:val="single" w:sz="4" w:space="0" w:color="000000"/>
              <w:bottom w:val="single" w:sz="4" w:space="0" w:color="000000"/>
              <w:right w:val="single" w:sz="4" w:space="0" w:color="000000"/>
            </w:tcBorders>
          </w:tcPr>
          <w:p w14:paraId="70332D14" w14:textId="77777777" w:rsidR="005C7447" w:rsidRDefault="007E3339">
            <w:pPr>
              <w:spacing w:line="241" w:lineRule="auto"/>
              <w:ind w:left="2"/>
            </w:pPr>
            <w:r>
              <w:t xml:space="preserve">Literacy – extended writing assessments, describe and explain work. Numeracy – </w:t>
            </w:r>
          </w:p>
          <w:p w14:paraId="76555851" w14:textId="77777777" w:rsidR="005C7447" w:rsidRDefault="007E3339">
            <w:pPr>
              <w:ind w:left="2"/>
            </w:pPr>
            <w:r>
              <w:t xml:space="preserve">Equations </w:t>
            </w:r>
          </w:p>
        </w:tc>
        <w:tc>
          <w:tcPr>
            <w:tcW w:w="4645" w:type="dxa"/>
            <w:gridSpan w:val="2"/>
            <w:tcBorders>
              <w:top w:val="single" w:sz="4" w:space="0" w:color="000000"/>
              <w:left w:val="single" w:sz="4" w:space="0" w:color="000000"/>
              <w:bottom w:val="single" w:sz="4" w:space="0" w:color="000000"/>
              <w:right w:val="single" w:sz="4" w:space="0" w:color="000000"/>
            </w:tcBorders>
          </w:tcPr>
          <w:p w14:paraId="432A0599" w14:textId="77777777" w:rsidR="005C7447" w:rsidRDefault="007E3339">
            <w:pPr>
              <w:spacing w:line="241" w:lineRule="auto"/>
              <w:ind w:left="1" w:right="58"/>
            </w:pPr>
            <w:r>
              <w:t xml:space="preserve">Literacy – extended writing assessments, describe and explain work. Numeracy – </w:t>
            </w:r>
          </w:p>
          <w:p w14:paraId="3E25A742" w14:textId="77777777" w:rsidR="005C7447" w:rsidRDefault="007E3339">
            <w:pPr>
              <w:ind w:left="1"/>
            </w:pPr>
            <w:r>
              <w:t xml:space="preserve">Equations </w:t>
            </w:r>
          </w:p>
          <w:p w14:paraId="458E5F4D" w14:textId="77777777" w:rsidR="005C7447" w:rsidRDefault="007E3339">
            <w:pPr>
              <w:ind w:left="1"/>
            </w:pPr>
            <w:r>
              <w:t xml:space="preserve"> </w:t>
            </w:r>
          </w:p>
        </w:tc>
        <w:tc>
          <w:tcPr>
            <w:tcW w:w="4153" w:type="dxa"/>
            <w:tcBorders>
              <w:top w:val="single" w:sz="4" w:space="0" w:color="000000"/>
              <w:left w:val="single" w:sz="4" w:space="0" w:color="000000"/>
              <w:bottom w:val="single" w:sz="4" w:space="0" w:color="000000"/>
              <w:right w:val="single" w:sz="4" w:space="0" w:color="000000"/>
            </w:tcBorders>
          </w:tcPr>
          <w:p w14:paraId="01EADC07" w14:textId="77777777" w:rsidR="005C7447" w:rsidRDefault="007E3339">
            <w:pPr>
              <w:spacing w:line="241" w:lineRule="auto"/>
              <w:ind w:left="1"/>
            </w:pPr>
            <w:r>
              <w:t xml:space="preserve">Literacy – extended writing assessments, describe and explain work. Numeracy – </w:t>
            </w:r>
          </w:p>
          <w:p w14:paraId="2A079DDC" w14:textId="77777777" w:rsidR="005C7447" w:rsidRDefault="007E3339">
            <w:pPr>
              <w:ind w:left="1"/>
            </w:pPr>
            <w:r>
              <w:t xml:space="preserve">Equations </w:t>
            </w:r>
          </w:p>
          <w:p w14:paraId="013FC5F0" w14:textId="77777777" w:rsidR="005C7447" w:rsidRDefault="007E3339">
            <w:pPr>
              <w:ind w:left="1"/>
            </w:pPr>
            <w:r>
              <w:t xml:space="preserve"> </w:t>
            </w:r>
          </w:p>
        </w:tc>
      </w:tr>
    </w:tbl>
    <w:p w14:paraId="3EF1C1AC" w14:textId="77777777" w:rsidR="005C7447" w:rsidRDefault="007E3339">
      <w:pPr>
        <w:spacing w:after="0"/>
        <w:ind w:left="-720"/>
        <w:jc w:val="both"/>
      </w:pPr>
      <w:r>
        <w:t xml:space="preserve"> </w:t>
      </w:r>
    </w:p>
    <w:p w14:paraId="5B9FC8F8" w14:textId="450B7CB8" w:rsidR="005C7447" w:rsidRDefault="005C7447">
      <w:pPr>
        <w:spacing w:after="0"/>
        <w:ind w:left="-1440" w:right="15398"/>
      </w:pPr>
    </w:p>
    <w:p w14:paraId="64BC7862" w14:textId="77777777" w:rsidR="00FB7142" w:rsidRDefault="00FB7142">
      <w:pPr>
        <w:spacing w:after="0"/>
        <w:ind w:left="-1440" w:right="15398"/>
      </w:pPr>
    </w:p>
    <w:p w14:paraId="5C561E37" w14:textId="77777777" w:rsidR="007E3339" w:rsidRDefault="007E3339">
      <w:pPr>
        <w:spacing w:after="0"/>
        <w:ind w:left="-1440" w:right="15398"/>
      </w:pPr>
    </w:p>
    <w:tbl>
      <w:tblPr>
        <w:tblStyle w:val="TableGrid"/>
        <w:tblW w:w="15389" w:type="dxa"/>
        <w:tblInd w:w="-714" w:type="dxa"/>
        <w:tblCellMar>
          <w:top w:w="49" w:type="dxa"/>
          <w:left w:w="107" w:type="dxa"/>
          <w:right w:w="27" w:type="dxa"/>
        </w:tblCellMar>
        <w:tblLook w:val="04A0" w:firstRow="1" w:lastRow="0" w:firstColumn="1" w:lastColumn="0" w:noHBand="0" w:noVBand="1"/>
      </w:tblPr>
      <w:tblGrid>
        <w:gridCol w:w="2117"/>
        <w:gridCol w:w="3457"/>
        <w:gridCol w:w="1841"/>
        <w:gridCol w:w="1594"/>
        <w:gridCol w:w="3364"/>
        <w:gridCol w:w="3016"/>
      </w:tblGrid>
      <w:tr w:rsidR="005C7447" w14:paraId="2A685645" w14:textId="77777777" w:rsidTr="00FB7142">
        <w:trPr>
          <w:trHeight w:val="400"/>
        </w:trPr>
        <w:tc>
          <w:tcPr>
            <w:tcW w:w="2117" w:type="dxa"/>
            <w:tcBorders>
              <w:top w:val="single" w:sz="4" w:space="0" w:color="000000"/>
              <w:left w:val="single" w:sz="4" w:space="0" w:color="000000"/>
              <w:bottom w:val="single" w:sz="4" w:space="0" w:color="000000"/>
              <w:right w:val="single" w:sz="4" w:space="0" w:color="000000"/>
            </w:tcBorders>
            <w:shd w:val="clear" w:color="auto" w:fill="A6A6A6"/>
          </w:tcPr>
          <w:p w14:paraId="1BEDB8BF" w14:textId="77777777" w:rsidR="005C7447" w:rsidRDefault="007E3339">
            <w:r>
              <w:rPr>
                <w:b/>
                <w:sz w:val="32"/>
              </w:rPr>
              <w:lastRenderedPageBreak/>
              <w:t xml:space="preserve">Subject </w:t>
            </w:r>
          </w:p>
        </w:tc>
        <w:tc>
          <w:tcPr>
            <w:tcW w:w="3457" w:type="dxa"/>
            <w:tcBorders>
              <w:top w:val="single" w:sz="4" w:space="0" w:color="000000"/>
              <w:left w:val="single" w:sz="4" w:space="0" w:color="000000"/>
              <w:bottom w:val="single" w:sz="4" w:space="0" w:color="000000"/>
              <w:right w:val="single" w:sz="4" w:space="0" w:color="000000"/>
            </w:tcBorders>
          </w:tcPr>
          <w:p w14:paraId="09D54B63" w14:textId="77777777" w:rsidR="005C7447" w:rsidRDefault="007E3339">
            <w:pPr>
              <w:ind w:right="79"/>
              <w:jc w:val="center"/>
            </w:pPr>
            <w:r>
              <w:rPr>
                <w:b/>
                <w:sz w:val="32"/>
              </w:rPr>
              <w:t xml:space="preserve">Physics </w:t>
            </w:r>
          </w:p>
        </w:tc>
        <w:tc>
          <w:tcPr>
            <w:tcW w:w="1841" w:type="dxa"/>
            <w:tcBorders>
              <w:top w:val="single" w:sz="4" w:space="0" w:color="000000"/>
              <w:left w:val="single" w:sz="4" w:space="0" w:color="000000"/>
              <w:bottom w:val="single" w:sz="4" w:space="0" w:color="000000"/>
              <w:right w:val="single" w:sz="4" w:space="0" w:color="000000"/>
            </w:tcBorders>
          </w:tcPr>
          <w:p w14:paraId="56B9B9D4" w14:textId="77777777" w:rsidR="005C7447" w:rsidRDefault="007E3339">
            <w:pPr>
              <w:ind w:left="1"/>
              <w:jc w:val="both"/>
            </w:pPr>
            <w:r>
              <w:rPr>
                <w:sz w:val="32"/>
              </w:rPr>
              <w:t xml:space="preserve">Year Group: </w:t>
            </w:r>
          </w:p>
        </w:tc>
        <w:tc>
          <w:tcPr>
            <w:tcW w:w="1594" w:type="dxa"/>
            <w:tcBorders>
              <w:top w:val="single" w:sz="4" w:space="0" w:color="000000"/>
              <w:left w:val="single" w:sz="4" w:space="0" w:color="000000"/>
              <w:bottom w:val="single" w:sz="4" w:space="0" w:color="000000"/>
              <w:right w:val="nil"/>
            </w:tcBorders>
          </w:tcPr>
          <w:p w14:paraId="2E1AE1F1" w14:textId="77777777" w:rsidR="005C7447" w:rsidRDefault="007E3339">
            <w:pPr>
              <w:ind w:right="78"/>
              <w:jc w:val="center"/>
            </w:pPr>
            <w:r>
              <w:rPr>
                <w:b/>
                <w:sz w:val="32"/>
              </w:rPr>
              <w:t xml:space="preserve">9 </w:t>
            </w:r>
          </w:p>
        </w:tc>
        <w:tc>
          <w:tcPr>
            <w:tcW w:w="6380" w:type="dxa"/>
            <w:gridSpan w:val="2"/>
            <w:tcBorders>
              <w:top w:val="single" w:sz="4" w:space="0" w:color="000000"/>
              <w:left w:val="nil"/>
              <w:bottom w:val="single" w:sz="4" w:space="0" w:color="000000"/>
              <w:right w:val="nil"/>
            </w:tcBorders>
            <w:shd w:val="clear" w:color="auto" w:fill="000000"/>
          </w:tcPr>
          <w:p w14:paraId="585AB1EA" w14:textId="77777777" w:rsidR="005C7447" w:rsidRDefault="007E3339">
            <w:pPr>
              <w:ind w:left="2"/>
            </w:pPr>
            <w:r>
              <w:rPr>
                <w:color w:val="FFFFFF"/>
                <w:sz w:val="32"/>
              </w:rPr>
              <w:t xml:space="preserve"> </w:t>
            </w:r>
            <w:r>
              <w:rPr>
                <w:color w:val="FFFFFF"/>
                <w:sz w:val="32"/>
              </w:rPr>
              <w:tab/>
            </w:r>
            <w:r>
              <w:rPr>
                <w:color w:val="FFFFFF"/>
              </w:rPr>
              <w:t xml:space="preserve"> </w:t>
            </w:r>
            <w:r>
              <w:rPr>
                <w:color w:val="FFFFFF"/>
              </w:rPr>
              <w:tab/>
              <w:t xml:space="preserve"> </w:t>
            </w:r>
          </w:p>
        </w:tc>
      </w:tr>
      <w:tr w:rsidR="005C7447" w14:paraId="2352DB6D" w14:textId="77777777" w:rsidTr="00FB7142">
        <w:trPr>
          <w:trHeight w:val="300"/>
        </w:trPr>
        <w:tc>
          <w:tcPr>
            <w:tcW w:w="2117" w:type="dxa"/>
            <w:tcBorders>
              <w:top w:val="single" w:sz="4" w:space="0" w:color="000000"/>
              <w:left w:val="single" w:sz="4" w:space="0" w:color="000000"/>
              <w:bottom w:val="single" w:sz="4" w:space="0" w:color="000000"/>
              <w:right w:val="single" w:sz="4" w:space="0" w:color="000000"/>
            </w:tcBorders>
            <w:shd w:val="clear" w:color="auto" w:fill="A6A6A6"/>
          </w:tcPr>
          <w:p w14:paraId="7FC25CFE" w14:textId="77777777" w:rsidR="005C7447" w:rsidRDefault="007E3339">
            <w:r>
              <w:rPr>
                <w:b/>
              </w:rPr>
              <w:t xml:space="preserve">Unit/Topic </w:t>
            </w:r>
          </w:p>
        </w:tc>
        <w:tc>
          <w:tcPr>
            <w:tcW w:w="3457" w:type="dxa"/>
            <w:tcBorders>
              <w:top w:val="single" w:sz="4" w:space="0" w:color="000000"/>
              <w:left w:val="single" w:sz="4" w:space="0" w:color="000000"/>
              <w:bottom w:val="single" w:sz="4" w:space="0" w:color="000000"/>
              <w:right w:val="single" w:sz="4" w:space="0" w:color="000000"/>
            </w:tcBorders>
          </w:tcPr>
          <w:p w14:paraId="5E768ADC" w14:textId="77777777" w:rsidR="005C7447" w:rsidRDefault="007E3339">
            <w:pPr>
              <w:ind w:right="79"/>
              <w:jc w:val="center"/>
            </w:pPr>
            <w:r>
              <w:rPr>
                <w:b/>
              </w:rPr>
              <w:t xml:space="preserve">Forces and Motion </w:t>
            </w:r>
            <w:r>
              <w:t xml:space="preserve"> </w:t>
            </w:r>
          </w:p>
        </w:tc>
        <w:tc>
          <w:tcPr>
            <w:tcW w:w="3435" w:type="dxa"/>
            <w:gridSpan w:val="2"/>
            <w:tcBorders>
              <w:top w:val="single" w:sz="4" w:space="0" w:color="000000"/>
              <w:left w:val="single" w:sz="4" w:space="0" w:color="000000"/>
              <w:bottom w:val="single" w:sz="4" w:space="0" w:color="000000"/>
              <w:right w:val="single" w:sz="4" w:space="0" w:color="000000"/>
            </w:tcBorders>
          </w:tcPr>
          <w:p w14:paraId="04BA0D3E" w14:textId="77777777" w:rsidR="005C7447" w:rsidRDefault="007E3339">
            <w:pPr>
              <w:ind w:right="80"/>
              <w:jc w:val="center"/>
            </w:pPr>
            <w:r>
              <w:rPr>
                <w:b/>
              </w:rPr>
              <w:t xml:space="preserve">Energy  </w:t>
            </w:r>
          </w:p>
        </w:tc>
        <w:tc>
          <w:tcPr>
            <w:tcW w:w="3364" w:type="dxa"/>
            <w:tcBorders>
              <w:top w:val="single" w:sz="4" w:space="0" w:color="000000"/>
              <w:left w:val="single" w:sz="4" w:space="0" w:color="000000"/>
              <w:bottom w:val="single" w:sz="4" w:space="0" w:color="000000"/>
              <w:right w:val="single" w:sz="4" w:space="0" w:color="000000"/>
            </w:tcBorders>
          </w:tcPr>
          <w:p w14:paraId="709AA58A" w14:textId="77777777" w:rsidR="005C7447" w:rsidRDefault="007E3339">
            <w:pPr>
              <w:ind w:right="80"/>
              <w:jc w:val="center"/>
            </w:pPr>
            <w:r>
              <w:rPr>
                <w:b/>
              </w:rPr>
              <w:t xml:space="preserve">Waves, sound and light  </w:t>
            </w:r>
          </w:p>
        </w:tc>
        <w:tc>
          <w:tcPr>
            <w:tcW w:w="3016" w:type="dxa"/>
            <w:tcBorders>
              <w:top w:val="single" w:sz="4" w:space="0" w:color="000000"/>
              <w:left w:val="single" w:sz="4" w:space="0" w:color="000000"/>
              <w:bottom w:val="single" w:sz="4" w:space="0" w:color="000000"/>
              <w:right w:val="single" w:sz="4" w:space="0" w:color="000000"/>
            </w:tcBorders>
          </w:tcPr>
          <w:p w14:paraId="77CD8ACD" w14:textId="77777777" w:rsidR="005C7447" w:rsidRDefault="007E3339">
            <w:pPr>
              <w:ind w:right="83"/>
              <w:jc w:val="center"/>
            </w:pPr>
            <w:r>
              <w:rPr>
                <w:b/>
              </w:rPr>
              <w:t xml:space="preserve">Electricity and Magnetism </w:t>
            </w:r>
          </w:p>
        </w:tc>
      </w:tr>
      <w:tr w:rsidR="005C7447" w14:paraId="1D8FBE71" w14:textId="77777777" w:rsidTr="00FB7142">
        <w:trPr>
          <w:trHeight w:val="3233"/>
        </w:trPr>
        <w:tc>
          <w:tcPr>
            <w:tcW w:w="2117" w:type="dxa"/>
            <w:tcBorders>
              <w:top w:val="single" w:sz="4" w:space="0" w:color="000000"/>
              <w:left w:val="single" w:sz="4" w:space="0" w:color="000000"/>
              <w:bottom w:val="single" w:sz="4" w:space="0" w:color="000000"/>
              <w:right w:val="single" w:sz="4" w:space="0" w:color="000000"/>
            </w:tcBorders>
            <w:shd w:val="clear" w:color="auto" w:fill="A6A6A6"/>
          </w:tcPr>
          <w:p w14:paraId="3CB8AF4D" w14:textId="77777777" w:rsidR="005C7447" w:rsidRDefault="007E3339">
            <w:r>
              <w:rPr>
                <w:b/>
              </w:rPr>
              <w:t xml:space="preserve">Skills </w:t>
            </w:r>
          </w:p>
        </w:tc>
        <w:tc>
          <w:tcPr>
            <w:tcW w:w="3457" w:type="dxa"/>
            <w:tcBorders>
              <w:top w:val="single" w:sz="4" w:space="0" w:color="000000"/>
              <w:left w:val="single" w:sz="4" w:space="0" w:color="000000"/>
              <w:bottom w:val="single" w:sz="4" w:space="0" w:color="000000"/>
              <w:right w:val="single" w:sz="4" w:space="0" w:color="000000"/>
            </w:tcBorders>
          </w:tcPr>
          <w:p w14:paraId="1429FA7C" w14:textId="77777777" w:rsidR="005C7447" w:rsidRDefault="007E3339">
            <w:pPr>
              <w:ind w:left="2" w:right="101"/>
            </w:pPr>
            <w:r>
              <w:t xml:space="preserve">Scientific skills – investigating forces and their effects. Use of various scaled instruments to accurately read and measure </w:t>
            </w:r>
            <w:proofErr w:type="gramStart"/>
            <w:r>
              <w:t>values,  Maths</w:t>
            </w:r>
            <w:proofErr w:type="gramEnd"/>
            <w:r>
              <w:t xml:space="preserve"> skills  - using experimental data to calculate values and transpose equations to calculate forces or mass and weight.  </w:t>
            </w:r>
          </w:p>
        </w:tc>
        <w:tc>
          <w:tcPr>
            <w:tcW w:w="3435" w:type="dxa"/>
            <w:gridSpan w:val="2"/>
            <w:tcBorders>
              <w:top w:val="single" w:sz="4" w:space="0" w:color="000000"/>
              <w:left w:val="single" w:sz="4" w:space="0" w:color="000000"/>
              <w:bottom w:val="single" w:sz="4" w:space="0" w:color="000000"/>
              <w:right w:val="single" w:sz="4" w:space="0" w:color="000000"/>
            </w:tcBorders>
          </w:tcPr>
          <w:p w14:paraId="297B34E6" w14:textId="77777777" w:rsidR="005C7447" w:rsidRDefault="007E3339">
            <w:pPr>
              <w:ind w:left="1" w:right="94"/>
            </w:pPr>
            <w:r>
              <w:t xml:space="preserve">Scientific skills </w:t>
            </w:r>
            <w:proofErr w:type="gramStart"/>
            <w:r>
              <w:t>-  Using</w:t>
            </w:r>
            <w:proofErr w:type="gramEnd"/>
            <w:r>
              <w:t xml:space="preserve"> models (explaining models/ why we use models) -modelling a power station and comparing it to the generation of electricity in renewables. Maths skills </w:t>
            </w:r>
            <w:proofErr w:type="gramStart"/>
            <w:r>
              <w:t>-  SI</w:t>
            </w:r>
            <w:proofErr w:type="gramEnd"/>
            <w:r>
              <w:t xml:space="preserve"> Units,  Converting Units,  Significant Figures, Decimals, ratios, percentages, fractions, transposing equations. </w:t>
            </w:r>
          </w:p>
          <w:p w14:paraId="76A92AD3" w14:textId="77777777" w:rsidR="005C7447" w:rsidRDefault="007E3339">
            <w:pPr>
              <w:ind w:left="1"/>
            </w:pPr>
            <w:r>
              <w:t xml:space="preserve"> </w:t>
            </w:r>
          </w:p>
        </w:tc>
        <w:tc>
          <w:tcPr>
            <w:tcW w:w="3364" w:type="dxa"/>
            <w:tcBorders>
              <w:top w:val="single" w:sz="4" w:space="0" w:color="000000"/>
              <w:left w:val="single" w:sz="4" w:space="0" w:color="000000"/>
              <w:bottom w:val="single" w:sz="4" w:space="0" w:color="000000"/>
              <w:right w:val="single" w:sz="4" w:space="0" w:color="000000"/>
            </w:tcBorders>
          </w:tcPr>
          <w:p w14:paraId="52DCE799" w14:textId="77777777" w:rsidR="005C7447" w:rsidRDefault="007E3339">
            <w:pPr>
              <w:ind w:left="2" w:right="92"/>
            </w:pPr>
            <w:r>
              <w:t xml:space="preserve">Scientific skills – investigating sound and lights effects through objects or its interactions.  </w:t>
            </w:r>
            <w:proofErr w:type="gramStart"/>
            <w:r>
              <w:t>Maths</w:t>
            </w:r>
            <w:proofErr w:type="gramEnd"/>
            <w:r>
              <w:t xml:space="preserve"> skills - Angles to calculate refraction and calculation information from sound waves. Transposing equations for power and potential difference. </w:t>
            </w:r>
            <w:proofErr w:type="gramStart"/>
            <w:r>
              <w:t>Maths</w:t>
            </w:r>
            <w:proofErr w:type="gramEnd"/>
            <w:r>
              <w:t xml:space="preserve"> skills:  Decimals, ratios, percentages, fractions, transposing equations. </w:t>
            </w:r>
          </w:p>
          <w:p w14:paraId="7FADB7AA" w14:textId="77777777" w:rsidR="005C7447" w:rsidRDefault="007E3339">
            <w:pPr>
              <w:ind w:left="2"/>
            </w:pPr>
            <w:r>
              <w:t xml:space="preserve">  </w:t>
            </w:r>
          </w:p>
        </w:tc>
        <w:tc>
          <w:tcPr>
            <w:tcW w:w="3016" w:type="dxa"/>
            <w:tcBorders>
              <w:top w:val="single" w:sz="4" w:space="0" w:color="000000"/>
              <w:left w:val="single" w:sz="4" w:space="0" w:color="000000"/>
              <w:bottom w:val="single" w:sz="4" w:space="0" w:color="000000"/>
              <w:right w:val="single" w:sz="4" w:space="0" w:color="000000"/>
            </w:tcBorders>
          </w:tcPr>
          <w:p w14:paraId="466BE1DA" w14:textId="4F5FD9B7" w:rsidR="005C7447" w:rsidRDefault="00FB7142">
            <w:pPr>
              <w:ind w:left="1" w:right="345"/>
              <w:jc w:val="both"/>
            </w:pPr>
            <w:r>
              <w:t>Scientific</w:t>
            </w:r>
            <w:r w:rsidR="007E3339">
              <w:t xml:space="preserve"> skills </w:t>
            </w:r>
            <w:proofErr w:type="gramStart"/>
            <w:r w:rsidR="007E3339">
              <w:t>-  Evaluating</w:t>
            </w:r>
            <w:proofErr w:type="gramEnd"/>
            <w:r w:rsidR="007E3339">
              <w:t xml:space="preserve"> risks, Converting units </w:t>
            </w:r>
            <w:proofErr w:type="spellStart"/>
            <w:r w:rsidR="007E3339">
              <w:t>ie</w:t>
            </w:r>
            <w:proofErr w:type="spellEnd"/>
            <w:r w:rsidR="007E3339">
              <w:t xml:space="preserve"> mA Maths skills:  Transposing equations for power and potential difference. </w:t>
            </w:r>
          </w:p>
          <w:p w14:paraId="33C45405" w14:textId="77777777" w:rsidR="005C7447" w:rsidRDefault="007E3339">
            <w:pPr>
              <w:spacing w:after="1"/>
              <w:ind w:left="1"/>
            </w:pPr>
            <w:proofErr w:type="gramStart"/>
            <w:r>
              <w:t>Maths</w:t>
            </w:r>
            <w:proofErr w:type="gramEnd"/>
            <w:r>
              <w:t xml:space="preserve"> skills:  Decimals, ratios, percentages, fractions, transposing equations. </w:t>
            </w:r>
          </w:p>
          <w:p w14:paraId="0DD805E8" w14:textId="77777777" w:rsidR="005C7447" w:rsidRDefault="007E3339">
            <w:pPr>
              <w:ind w:left="1"/>
            </w:pPr>
            <w:r>
              <w:t xml:space="preserve"> </w:t>
            </w:r>
          </w:p>
          <w:p w14:paraId="336750B3" w14:textId="77777777" w:rsidR="005C7447" w:rsidRDefault="007E3339">
            <w:pPr>
              <w:ind w:left="1"/>
            </w:pPr>
            <w:r>
              <w:t xml:space="preserve"> </w:t>
            </w:r>
          </w:p>
        </w:tc>
      </w:tr>
      <w:tr w:rsidR="005C7447" w14:paraId="5534AD4D" w14:textId="77777777" w:rsidTr="00FB7142">
        <w:trPr>
          <w:trHeight w:val="2426"/>
        </w:trPr>
        <w:tc>
          <w:tcPr>
            <w:tcW w:w="2117" w:type="dxa"/>
            <w:tcBorders>
              <w:top w:val="single" w:sz="4" w:space="0" w:color="000000"/>
              <w:left w:val="single" w:sz="4" w:space="0" w:color="000000"/>
              <w:bottom w:val="single" w:sz="4" w:space="0" w:color="000000"/>
              <w:right w:val="single" w:sz="4" w:space="0" w:color="000000"/>
            </w:tcBorders>
            <w:shd w:val="clear" w:color="auto" w:fill="A6A6A6"/>
          </w:tcPr>
          <w:p w14:paraId="2E89BF9B" w14:textId="77777777" w:rsidR="005C7447" w:rsidRDefault="007E3339">
            <w:r>
              <w:rPr>
                <w:b/>
              </w:rPr>
              <w:t xml:space="preserve">Knowledge </w:t>
            </w:r>
          </w:p>
        </w:tc>
        <w:tc>
          <w:tcPr>
            <w:tcW w:w="3457" w:type="dxa"/>
            <w:tcBorders>
              <w:top w:val="single" w:sz="4" w:space="0" w:color="000000"/>
              <w:left w:val="single" w:sz="4" w:space="0" w:color="000000"/>
              <w:bottom w:val="single" w:sz="4" w:space="0" w:color="000000"/>
              <w:right w:val="single" w:sz="4" w:space="0" w:color="000000"/>
            </w:tcBorders>
          </w:tcPr>
          <w:p w14:paraId="75886CE1" w14:textId="77777777" w:rsidR="005C7447" w:rsidRDefault="007E3339">
            <w:pPr>
              <w:ind w:left="2"/>
            </w:pPr>
            <w:r>
              <w:t xml:space="preserve">Forces and interactions </w:t>
            </w:r>
          </w:p>
          <w:p w14:paraId="0DC5F033" w14:textId="77777777" w:rsidR="005C7447" w:rsidRDefault="007E3339">
            <w:pPr>
              <w:spacing w:after="1"/>
              <w:ind w:left="2"/>
            </w:pPr>
            <w:r>
              <w:t xml:space="preserve">Mass weight and fields  </w:t>
            </w:r>
          </w:p>
          <w:p w14:paraId="7D9C7CC3" w14:textId="77777777" w:rsidR="005C7447" w:rsidRDefault="007E3339">
            <w:pPr>
              <w:ind w:left="2"/>
            </w:pPr>
            <w:r>
              <w:t xml:space="preserve">Speed and distance time graphs </w:t>
            </w:r>
          </w:p>
          <w:p w14:paraId="776B336E" w14:textId="77777777" w:rsidR="005C7447" w:rsidRDefault="007E3339">
            <w:pPr>
              <w:spacing w:after="1"/>
              <w:ind w:left="2"/>
            </w:pPr>
            <w:r>
              <w:t xml:space="preserve">Balanced and unbalanced forces </w:t>
            </w:r>
          </w:p>
          <w:p w14:paraId="66A1070F" w14:textId="77777777" w:rsidR="005C7447" w:rsidRDefault="007E3339">
            <w:pPr>
              <w:ind w:left="2"/>
            </w:pPr>
            <w:r>
              <w:t xml:space="preserve">Resultant forces </w:t>
            </w:r>
          </w:p>
          <w:p w14:paraId="4A98AD48" w14:textId="77777777" w:rsidR="005C7447" w:rsidRDefault="007E3339">
            <w:pPr>
              <w:ind w:left="2"/>
            </w:pPr>
            <w:r>
              <w:t xml:space="preserve">Acceleration and speed time graphs </w:t>
            </w:r>
          </w:p>
        </w:tc>
        <w:tc>
          <w:tcPr>
            <w:tcW w:w="3435" w:type="dxa"/>
            <w:gridSpan w:val="2"/>
            <w:tcBorders>
              <w:top w:val="single" w:sz="4" w:space="0" w:color="000000"/>
              <w:left w:val="single" w:sz="4" w:space="0" w:color="000000"/>
              <w:bottom w:val="single" w:sz="4" w:space="0" w:color="000000"/>
              <w:right w:val="single" w:sz="4" w:space="0" w:color="000000"/>
            </w:tcBorders>
          </w:tcPr>
          <w:p w14:paraId="5E3C6D09" w14:textId="77777777" w:rsidR="005C7447" w:rsidRDefault="007E3339">
            <w:pPr>
              <w:ind w:left="1"/>
            </w:pPr>
            <w:r>
              <w:t xml:space="preserve">Energy stores </w:t>
            </w:r>
          </w:p>
          <w:p w14:paraId="4F2FCFDB" w14:textId="77777777" w:rsidR="005C7447" w:rsidRDefault="007E3339">
            <w:pPr>
              <w:ind w:left="1"/>
            </w:pPr>
            <w:r>
              <w:t xml:space="preserve">Energy transfers </w:t>
            </w:r>
          </w:p>
          <w:p w14:paraId="7845D960" w14:textId="77777777" w:rsidR="005C7447" w:rsidRDefault="007E3339">
            <w:pPr>
              <w:ind w:left="1"/>
            </w:pPr>
            <w:r>
              <w:t xml:space="preserve">Energy resources </w:t>
            </w:r>
          </w:p>
          <w:p w14:paraId="2AB12965" w14:textId="77777777" w:rsidR="005C7447" w:rsidRDefault="007E3339">
            <w:pPr>
              <w:ind w:left="1"/>
            </w:pPr>
            <w:r>
              <w:t xml:space="preserve">Conservation and dissipation </w:t>
            </w:r>
          </w:p>
          <w:p w14:paraId="698DC25C" w14:textId="77777777" w:rsidR="005C7447" w:rsidRDefault="007E3339">
            <w:pPr>
              <w:ind w:left="1"/>
            </w:pPr>
            <w:r>
              <w:t xml:space="preserve">Work and power </w:t>
            </w:r>
          </w:p>
          <w:p w14:paraId="7E6625E0" w14:textId="77777777" w:rsidR="005C7447" w:rsidRDefault="007E3339">
            <w:pPr>
              <w:ind w:left="1"/>
            </w:pPr>
            <w:r>
              <w:t xml:space="preserve">Efficiency </w:t>
            </w:r>
          </w:p>
          <w:p w14:paraId="2FC7F624" w14:textId="77777777" w:rsidR="005C7447" w:rsidRDefault="007E3339">
            <w:pPr>
              <w:ind w:left="1"/>
            </w:pPr>
            <w:r>
              <w:t xml:space="preserve">Elastic energy and Hooke's Law </w:t>
            </w:r>
          </w:p>
        </w:tc>
        <w:tc>
          <w:tcPr>
            <w:tcW w:w="3364" w:type="dxa"/>
            <w:tcBorders>
              <w:top w:val="single" w:sz="4" w:space="0" w:color="000000"/>
              <w:left w:val="single" w:sz="4" w:space="0" w:color="000000"/>
              <w:bottom w:val="single" w:sz="4" w:space="0" w:color="000000"/>
              <w:right w:val="single" w:sz="4" w:space="0" w:color="000000"/>
            </w:tcBorders>
          </w:tcPr>
          <w:p w14:paraId="253A8EFC" w14:textId="77777777" w:rsidR="005C7447" w:rsidRDefault="007E3339">
            <w:pPr>
              <w:ind w:left="2"/>
            </w:pPr>
            <w:r>
              <w:t xml:space="preserve">Waves and properties. </w:t>
            </w:r>
          </w:p>
          <w:p w14:paraId="528C0D19" w14:textId="77777777" w:rsidR="005C7447" w:rsidRDefault="007E3339">
            <w:pPr>
              <w:spacing w:after="1"/>
              <w:ind w:left="2"/>
            </w:pPr>
            <w:r>
              <w:t xml:space="preserve">Sound and its applications Reflection and refraction Applications of reflection and </w:t>
            </w:r>
          </w:p>
          <w:p w14:paraId="61DF50B8" w14:textId="77777777" w:rsidR="005C7447" w:rsidRDefault="007E3339">
            <w:pPr>
              <w:spacing w:line="241" w:lineRule="auto"/>
              <w:ind w:left="2" w:right="1787"/>
            </w:pPr>
            <w:r>
              <w:t xml:space="preserve">refraction Light and colour </w:t>
            </w:r>
          </w:p>
          <w:p w14:paraId="4F289E7A" w14:textId="77777777" w:rsidR="005C7447" w:rsidRDefault="007E3339">
            <w:pPr>
              <w:ind w:left="2" w:right="65"/>
            </w:pPr>
            <w:r>
              <w:t xml:space="preserve">Electromagnetic spectrum applications of the electromagnetic spectrum.  </w:t>
            </w:r>
          </w:p>
        </w:tc>
        <w:tc>
          <w:tcPr>
            <w:tcW w:w="3016" w:type="dxa"/>
            <w:tcBorders>
              <w:top w:val="single" w:sz="4" w:space="0" w:color="000000"/>
              <w:left w:val="single" w:sz="4" w:space="0" w:color="000000"/>
              <w:bottom w:val="single" w:sz="4" w:space="0" w:color="000000"/>
              <w:right w:val="single" w:sz="4" w:space="0" w:color="000000"/>
            </w:tcBorders>
          </w:tcPr>
          <w:p w14:paraId="64547CEB" w14:textId="77777777" w:rsidR="005C7447" w:rsidRDefault="007E3339">
            <w:pPr>
              <w:spacing w:line="241" w:lineRule="auto"/>
              <w:ind w:left="1" w:right="23"/>
            </w:pPr>
            <w:r>
              <w:t xml:space="preserve">Static electricity and magnetism </w:t>
            </w:r>
          </w:p>
          <w:p w14:paraId="184931F8" w14:textId="77777777" w:rsidR="005C7447" w:rsidRDefault="007E3339">
            <w:pPr>
              <w:ind w:left="1"/>
            </w:pPr>
            <w:r>
              <w:t xml:space="preserve">Current and resistance </w:t>
            </w:r>
          </w:p>
          <w:p w14:paraId="4B0EAE77" w14:textId="77777777" w:rsidR="005C7447" w:rsidRDefault="007E3339">
            <w:pPr>
              <w:ind w:left="1"/>
            </w:pPr>
            <w:r>
              <w:t xml:space="preserve">Series and parallel </w:t>
            </w:r>
          </w:p>
          <w:p w14:paraId="0D47EDFD" w14:textId="77777777" w:rsidR="005C7447" w:rsidRDefault="007E3339">
            <w:pPr>
              <w:ind w:left="1"/>
            </w:pPr>
            <w:r>
              <w:t xml:space="preserve">Magnetism </w:t>
            </w:r>
          </w:p>
          <w:p w14:paraId="1B81C5D3" w14:textId="77777777" w:rsidR="005C7447" w:rsidRDefault="007E3339">
            <w:pPr>
              <w:ind w:left="1"/>
            </w:pPr>
            <w:r>
              <w:t xml:space="preserve">Electromagnetism </w:t>
            </w:r>
          </w:p>
          <w:p w14:paraId="5C8EEAFE" w14:textId="77777777" w:rsidR="005C7447" w:rsidRDefault="007E3339">
            <w:pPr>
              <w:ind w:left="1"/>
            </w:pPr>
            <w:r>
              <w:t xml:space="preserve">Alternating current  </w:t>
            </w:r>
          </w:p>
          <w:p w14:paraId="71DA0D14" w14:textId="77777777" w:rsidR="005C7447" w:rsidRDefault="007E3339">
            <w:pPr>
              <w:ind w:left="1"/>
            </w:pPr>
            <w:r>
              <w:t xml:space="preserve">National grid </w:t>
            </w:r>
          </w:p>
        </w:tc>
      </w:tr>
      <w:tr w:rsidR="005C7447" w14:paraId="1B86673F" w14:textId="77777777" w:rsidTr="00FB7142">
        <w:trPr>
          <w:trHeight w:val="1890"/>
        </w:trPr>
        <w:tc>
          <w:tcPr>
            <w:tcW w:w="2117" w:type="dxa"/>
            <w:tcBorders>
              <w:top w:val="single" w:sz="4" w:space="0" w:color="000000"/>
              <w:left w:val="single" w:sz="4" w:space="0" w:color="000000"/>
              <w:bottom w:val="single" w:sz="4" w:space="0" w:color="000000"/>
              <w:right w:val="single" w:sz="4" w:space="0" w:color="000000"/>
            </w:tcBorders>
            <w:shd w:val="clear" w:color="auto" w:fill="A6A6A6"/>
          </w:tcPr>
          <w:p w14:paraId="60E958AF" w14:textId="77777777" w:rsidR="005C7447" w:rsidRDefault="007E3339">
            <w:r>
              <w:rPr>
                <w:b/>
              </w:rPr>
              <w:t xml:space="preserve">Recall/review from previous learning </w:t>
            </w:r>
          </w:p>
        </w:tc>
        <w:tc>
          <w:tcPr>
            <w:tcW w:w="3457" w:type="dxa"/>
            <w:tcBorders>
              <w:top w:val="single" w:sz="4" w:space="0" w:color="000000"/>
              <w:left w:val="single" w:sz="4" w:space="0" w:color="000000"/>
              <w:bottom w:val="single" w:sz="4" w:space="0" w:color="000000"/>
              <w:right w:val="single" w:sz="4" w:space="0" w:color="000000"/>
            </w:tcBorders>
          </w:tcPr>
          <w:p w14:paraId="72FC191F" w14:textId="77777777" w:rsidR="005C7447" w:rsidRDefault="007E3339">
            <w:pPr>
              <w:ind w:left="2" w:right="66"/>
            </w:pPr>
            <w:r>
              <w:t xml:space="preserve">Knowledge used previously in year 7 and 8 about forces and their effects on objects. </w:t>
            </w:r>
          </w:p>
        </w:tc>
        <w:tc>
          <w:tcPr>
            <w:tcW w:w="3435" w:type="dxa"/>
            <w:gridSpan w:val="2"/>
            <w:tcBorders>
              <w:top w:val="single" w:sz="4" w:space="0" w:color="000000"/>
              <w:left w:val="single" w:sz="4" w:space="0" w:color="000000"/>
              <w:bottom w:val="single" w:sz="4" w:space="0" w:color="000000"/>
              <w:right w:val="single" w:sz="4" w:space="0" w:color="000000"/>
            </w:tcBorders>
          </w:tcPr>
          <w:p w14:paraId="4C5CBB83" w14:textId="77777777" w:rsidR="005C7447" w:rsidRDefault="007E3339">
            <w:pPr>
              <w:spacing w:line="241" w:lineRule="auto"/>
              <w:ind w:left="1" w:right="38"/>
            </w:pPr>
            <w:r>
              <w:t xml:space="preserve">Knowledge will be from KS3 drawing in ideas of fossilisation, photosynthesis, breathing. </w:t>
            </w:r>
          </w:p>
          <w:p w14:paraId="1C92772B" w14:textId="77777777" w:rsidR="005C7447" w:rsidRDefault="007E3339">
            <w:pPr>
              <w:ind w:left="1"/>
            </w:pPr>
            <w:r>
              <w:t xml:space="preserve">Students may have knowledge from home/ media as climate change is an evocative subject. </w:t>
            </w:r>
          </w:p>
          <w:p w14:paraId="39F279A6" w14:textId="77777777" w:rsidR="005C7447" w:rsidRDefault="007E3339">
            <w:pPr>
              <w:ind w:left="1"/>
            </w:pPr>
            <w:r>
              <w:t xml:space="preserve"> </w:t>
            </w:r>
          </w:p>
        </w:tc>
        <w:tc>
          <w:tcPr>
            <w:tcW w:w="3364" w:type="dxa"/>
            <w:tcBorders>
              <w:top w:val="single" w:sz="4" w:space="0" w:color="000000"/>
              <w:left w:val="single" w:sz="4" w:space="0" w:color="000000"/>
              <w:bottom w:val="single" w:sz="4" w:space="0" w:color="000000"/>
              <w:right w:val="single" w:sz="4" w:space="0" w:color="000000"/>
            </w:tcBorders>
          </w:tcPr>
          <w:p w14:paraId="2631A4A8" w14:textId="77777777" w:rsidR="005C7447" w:rsidRDefault="007E3339">
            <w:pPr>
              <w:ind w:left="2"/>
            </w:pPr>
            <w:r>
              <w:t xml:space="preserve">Knowledge from KS3 work on colour and light, wave type and names of the wave parts.   </w:t>
            </w:r>
          </w:p>
        </w:tc>
        <w:tc>
          <w:tcPr>
            <w:tcW w:w="3016" w:type="dxa"/>
            <w:tcBorders>
              <w:top w:val="single" w:sz="4" w:space="0" w:color="000000"/>
              <w:left w:val="single" w:sz="4" w:space="0" w:color="000000"/>
              <w:bottom w:val="single" w:sz="4" w:space="0" w:color="000000"/>
              <w:right w:val="single" w:sz="4" w:space="0" w:color="000000"/>
            </w:tcBorders>
          </w:tcPr>
          <w:p w14:paraId="59868238" w14:textId="77777777" w:rsidR="005C7447" w:rsidRDefault="007E3339">
            <w:pPr>
              <w:spacing w:line="241" w:lineRule="auto"/>
              <w:ind w:left="1"/>
            </w:pPr>
            <w:r>
              <w:t xml:space="preserve"> Drawing from the electricity unit in KS3. Manipulation of electrical components. </w:t>
            </w:r>
          </w:p>
          <w:p w14:paraId="183E793C" w14:textId="77777777" w:rsidR="005C7447" w:rsidRDefault="007E3339">
            <w:pPr>
              <w:ind w:left="1"/>
            </w:pPr>
            <w:r>
              <w:t xml:space="preserve">Drawing of electrical diagrams in KS3. Electrical components met in KS3. </w:t>
            </w:r>
          </w:p>
          <w:p w14:paraId="2FBDB2F0" w14:textId="77777777" w:rsidR="005C7447" w:rsidRDefault="007E3339">
            <w:pPr>
              <w:ind w:left="1"/>
            </w:pPr>
            <w:r>
              <w:t xml:space="preserve"> </w:t>
            </w:r>
          </w:p>
        </w:tc>
      </w:tr>
      <w:tr w:rsidR="00FB7142" w14:paraId="57264F20" w14:textId="77777777" w:rsidTr="008848A0">
        <w:trPr>
          <w:trHeight w:val="2643"/>
        </w:trPr>
        <w:tc>
          <w:tcPr>
            <w:tcW w:w="2117" w:type="dxa"/>
            <w:tcBorders>
              <w:top w:val="single" w:sz="4" w:space="0" w:color="000000"/>
              <w:left w:val="single" w:sz="4" w:space="0" w:color="000000"/>
              <w:right w:val="single" w:sz="4" w:space="0" w:color="000000"/>
            </w:tcBorders>
            <w:shd w:val="clear" w:color="auto" w:fill="A6A6A6"/>
          </w:tcPr>
          <w:p w14:paraId="0E33AF5C" w14:textId="77777777" w:rsidR="00FB7142" w:rsidRDefault="00FB7142">
            <w:r>
              <w:rPr>
                <w:b/>
              </w:rPr>
              <w:lastRenderedPageBreak/>
              <w:t xml:space="preserve">Assessment </w:t>
            </w:r>
          </w:p>
        </w:tc>
        <w:tc>
          <w:tcPr>
            <w:tcW w:w="3457" w:type="dxa"/>
            <w:tcBorders>
              <w:top w:val="single" w:sz="4" w:space="0" w:color="000000"/>
              <w:left w:val="single" w:sz="4" w:space="0" w:color="000000"/>
              <w:right w:val="single" w:sz="4" w:space="0" w:color="000000"/>
            </w:tcBorders>
          </w:tcPr>
          <w:p w14:paraId="6FDB1D3B" w14:textId="77777777" w:rsidR="00FB7142" w:rsidRDefault="00FB7142">
            <w:pPr>
              <w:spacing w:line="260" w:lineRule="auto"/>
              <w:ind w:left="2"/>
            </w:pPr>
            <w:r>
              <w:t xml:space="preserve">Formative assessment (end of topic tests) </w:t>
            </w:r>
          </w:p>
          <w:p w14:paraId="43FD6535" w14:textId="77777777" w:rsidR="00FB7142" w:rsidRDefault="00FB7142">
            <w:pPr>
              <w:spacing w:after="1"/>
              <w:ind w:left="2"/>
            </w:pPr>
            <w:r>
              <w:t xml:space="preserve">Questioning during class  </w:t>
            </w:r>
          </w:p>
          <w:p w14:paraId="6B2076FF" w14:textId="77777777" w:rsidR="00FB7142" w:rsidRDefault="00FB7142">
            <w:pPr>
              <w:ind w:left="2"/>
            </w:pPr>
            <w:r>
              <w:t xml:space="preserve">Extended writing literacy activities.  Both peer and self-assessment interleaving assessment. </w:t>
            </w:r>
          </w:p>
          <w:p w14:paraId="67EFFEE3" w14:textId="77777777" w:rsidR="00FB7142" w:rsidRDefault="00FB7142">
            <w:pPr>
              <w:ind w:left="2"/>
            </w:pPr>
            <w:r>
              <w:t xml:space="preserve">Summative interleaving assessment  </w:t>
            </w:r>
          </w:p>
          <w:p w14:paraId="5781FF2F" w14:textId="7D122B6B" w:rsidR="00FB7142" w:rsidRDefault="00FB7142" w:rsidP="00BA45DD">
            <w:pPr>
              <w:ind w:left="2"/>
            </w:pPr>
            <w:r>
              <w:t xml:space="preserve"> </w:t>
            </w:r>
          </w:p>
        </w:tc>
        <w:tc>
          <w:tcPr>
            <w:tcW w:w="3435" w:type="dxa"/>
            <w:gridSpan w:val="2"/>
            <w:tcBorders>
              <w:top w:val="single" w:sz="4" w:space="0" w:color="000000"/>
              <w:left w:val="single" w:sz="4" w:space="0" w:color="000000"/>
              <w:right w:val="single" w:sz="4" w:space="0" w:color="000000"/>
            </w:tcBorders>
          </w:tcPr>
          <w:p w14:paraId="3127934E" w14:textId="77777777" w:rsidR="00FB7142" w:rsidRDefault="00FB7142">
            <w:pPr>
              <w:spacing w:line="260" w:lineRule="auto"/>
              <w:ind w:left="1"/>
            </w:pPr>
            <w:r>
              <w:t xml:space="preserve">Formative assessment (end of topic tests) </w:t>
            </w:r>
          </w:p>
          <w:p w14:paraId="564ADA05" w14:textId="77777777" w:rsidR="00FB7142" w:rsidRDefault="00FB7142">
            <w:pPr>
              <w:spacing w:after="1"/>
              <w:ind w:left="1"/>
            </w:pPr>
            <w:r>
              <w:t xml:space="preserve">Questioning during class  </w:t>
            </w:r>
          </w:p>
          <w:p w14:paraId="109AE4FC" w14:textId="77777777" w:rsidR="00FB7142" w:rsidRDefault="00FB7142">
            <w:pPr>
              <w:ind w:left="1"/>
            </w:pPr>
            <w:r>
              <w:t xml:space="preserve">Extended writing literacy activities.  Both peer and self-assessment interleaving assessment. </w:t>
            </w:r>
          </w:p>
          <w:p w14:paraId="584E4435" w14:textId="77777777" w:rsidR="00FB7142" w:rsidRDefault="00FB7142">
            <w:pPr>
              <w:ind w:left="1"/>
            </w:pPr>
            <w:r>
              <w:t xml:space="preserve">Summative interleaving assessment  </w:t>
            </w:r>
          </w:p>
          <w:p w14:paraId="214F51FE" w14:textId="4D9B8D54" w:rsidR="00FB7142" w:rsidRDefault="00FB7142" w:rsidP="00745613">
            <w:pPr>
              <w:ind w:left="1"/>
            </w:pPr>
            <w:r>
              <w:t xml:space="preserve"> </w:t>
            </w:r>
          </w:p>
        </w:tc>
        <w:tc>
          <w:tcPr>
            <w:tcW w:w="3364" w:type="dxa"/>
            <w:tcBorders>
              <w:top w:val="single" w:sz="4" w:space="0" w:color="000000"/>
              <w:left w:val="single" w:sz="4" w:space="0" w:color="000000"/>
              <w:right w:val="single" w:sz="4" w:space="0" w:color="000000"/>
            </w:tcBorders>
          </w:tcPr>
          <w:p w14:paraId="7B094AD2" w14:textId="77777777" w:rsidR="00FB7142" w:rsidRDefault="00FB7142">
            <w:pPr>
              <w:spacing w:after="1"/>
              <w:ind w:left="2"/>
            </w:pPr>
            <w:r>
              <w:t xml:space="preserve">Formative assessment (end of </w:t>
            </w:r>
          </w:p>
          <w:p w14:paraId="2E885A6B" w14:textId="77777777" w:rsidR="00FB7142" w:rsidRDefault="00FB7142">
            <w:pPr>
              <w:ind w:left="2"/>
            </w:pPr>
            <w:r>
              <w:t xml:space="preserve">topic tests) </w:t>
            </w:r>
          </w:p>
          <w:p w14:paraId="400185BA" w14:textId="77777777" w:rsidR="00FB7142" w:rsidRDefault="00FB7142">
            <w:pPr>
              <w:spacing w:after="1"/>
              <w:ind w:left="2"/>
            </w:pPr>
            <w:r>
              <w:t xml:space="preserve">Questioning during class  </w:t>
            </w:r>
          </w:p>
          <w:p w14:paraId="1C5C801C" w14:textId="77777777" w:rsidR="00FB7142" w:rsidRDefault="00FB7142">
            <w:pPr>
              <w:ind w:left="2"/>
            </w:pPr>
            <w:r>
              <w:t xml:space="preserve">Extended writing literacy activities.  Both peer and self-assessment interleaving assessment. </w:t>
            </w:r>
          </w:p>
          <w:p w14:paraId="1573F5A8" w14:textId="23AB65B9" w:rsidR="00FB7142" w:rsidRDefault="00FB7142" w:rsidP="00C91DDB">
            <w:pPr>
              <w:ind w:left="1"/>
            </w:pPr>
            <w:r>
              <w:t xml:space="preserve">Summative interleaving assessment  </w:t>
            </w:r>
          </w:p>
        </w:tc>
        <w:tc>
          <w:tcPr>
            <w:tcW w:w="3016" w:type="dxa"/>
            <w:tcBorders>
              <w:top w:val="single" w:sz="4" w:space="0" w:color="000000"/>
              <w:left w:val="single" w:sz="4" w:space="0" w:color="000000"/>
              <w:right w:val="single" w:sz="4" w:space="0" w:color="000000"/>
            </w:tcBorders>
          </w:tcPr>
          <w:p w14:paraId="1CA3F3A4" w14:textId="77777777" w:rsidR="00FB7142" w:rsidRDefault="00FB7142">
            <w:pPr>
              <w:spacing w:after="1"/>
              <w:ind w:left="1"/>
            </w:pPr>
            <w:r>
              <w:t xml:space="preserve">Formative assessment (end of </w:t>
            </w:r>
          </w:p>
          <w:p w14:paraId="58C6AA9A" w14:textId="77777777" w:rsidR="00FB7142" w:rsidRDefault="00FB7142">
            <w:pPr>
              <w:ind w:left="1"/>
            </w:pPr>
            <w:r>
              <w:t xml:space="preserve">topic tests) </w:t>
            </w:r>
          </w:p>
          <w:p w14:paraId="588BAF7C" w14:textId="77777777" w:rsidR="00FB7142" w:rsidRDefault="00FB7142">
            <w:pPr>
              <w:spacing w:after="1"/>
              <w:ind w:left="1"/>
            </w:pPr>
            <w:r>
              <w:t xml:space="preserve">Questioning during </w:t>
            </w:r>
            <w:proofErr w:type="gramStart"/>
            <w:r>
              <w:t>class  Extended</w:t>
            </w:r>
            <w:proofErr w:type="gramEnd"/>
            <w:r>
              <w:t xml:space="preserve"> writing literacy activities.  </w:t>
            </w:r>
          </w:p>
          <w:p w14:paraId="383E5B83" w14:textId="77777777" w:rsidR="00FB7142" w:rsidRDefault="00FB7142">
            <w:pPr>
              <w:ind w:left="1"/>
            </w:pPr>
            <w:r>
              <w:t xml:space="preserve">Both peer and self-assessment interleaving assessment. </w:t>
            </w:r>
          </w:p>
          <w:p w14:paraId="01D80436" w14:textId="4B497E24" w:rsidR="00FB7142" w:rsidRDefault="00FB7142" w:rsidP="008848A0">
            <w:pPr>
              <w:ind w:left="1"/>
            </w:pPr>
            <w:r>
              <w:t xml:space="preserve">Summative interleaving assessment </w:t>
            </w:r>
          </w:p>
        </w:tc>
      </w:tr>
      <w:tr w:rsidR="005C7447" w14:paraId="4C8B5C58" w14:textId="77777777" w:rsidTr="00FB7142">
        <w:trPr>
          <w:trHeight w:val="3233"/>
        </w:trPr>
        <w:tc>
          <w:tcPr>
            <w:tcW w:w="2117" w:type="dxa"/>
            <w:tcBorders>
              <w:top w:val="single" w:sz="4" w:space="0" w:color="000000"/>
              <w:left w:val="single" w:sz="4" w:space="0" w:color="000000"/>
              <w:bottom w:val="single" w:sz="4" w:space="0" w:color="000000"/>
              <w:right w:val="single" w:sz="4" w:space="0" w:color="000000"/>
            </w:tcBorders>
            <w:shd w:val="clear" w:color="auto" w:fill="A6A6A6"/>
          </w:tcPr>
          <w:p w14:paraId="508A3AEF" w14:textId="77777777" w:rsidR="005C7447" w:rsidRDefault="007E3339">
            <w:r>
              <w:rPr>
                <w:b/>
              </w:rPr>
              <w:t xml:space="preserve">Cultural Capital </w:t>
            </w:r>
          </w:p>
        </w:tc>
        <w:tc>
          <w:tcPr>
            <w:tcW w:w="3457" w:type="dxa"/>
            <w:tcBorders>
              <w:top w:val="single" w:sz="4" w:space="0" w:color="000000"/>
              <w:left w:val="single" w:sz="4" w:space="0" w:color="000000"/>
              <w:bottom w:val="single" w:sz="4" w:space="0" w:color="000000"/>
              <w:right w:val="single" w:sz="4" w:space="0" w:color="000000"/>
            </w:tcBorders>
          </w:tcPr>
          <w:p w14:paraId="6203C07C" w14:textId="77777777" w:rsidR="005C7447" w:rsidRDefault="007E3339">
            <w:pPr>
              <w:ind w:left="2"/>
            </w:pPr>
            <w:r>
              <w:t xml:space="preserve">The dangers and uses of forces on everyday life, </w:t>
            </w:r>
            <w:proofErr w:type="gramStart"/>
            <w:r>
              <w:t>e.g.</w:t>
            </w:r>
            <w:proofErr w:type="gramEnd"/>
            <w:r>
              <w:t xml:space="preserve"> pulleys door handle positions wheel barrows Crashes and explosions.  </w:t>
            </w:r>
          </w:p>
        </w:tc>
        <w:tc>
          <w:tcPr>
            <w:tcW w:w="3435" w:type="dxa"/>
            <w:gridSpan w:val="2"/>
            <w:tcBorders>
              <w:top w:val="single" w:sz="4" w:space="0" w:color="000000"/>
              <w:left w:val="single" w:sz="4" w:space="0" w:color="000000"/>
              <w:bottom w:val="single" w:sz="4" w:space="0" w:color="000000"/>
              <w:right w:val="single" w:sz="4" w:space="0" w:color="000000"/>
            </w:tcBorders>
          </w:tcPr>
          <w:p w14:paraId="44FC30D6" w14:textId="77777777" w:rsidR="005C7447" w:rsidRDefault="007E3339">
            <w:pPr>
              <w:spacing w:line="241" w:lineRule="auto"/>
              <w:ind w:left="1"/>
            </w:pPr>
            <w:r>
              <w:t xml:space="preserve">Climate change and global warming concerns.  </w:t>
            </w:r>
          </w:p>
          <w:p w14:paraId="19EA48C7" w14:textId="77777777" w:rsidR="005C7447" w:rsidRDefault="007E3339">
            <w:pPr>
              <w:spacing w:after="1"/>
              <w:ind w:left="1"/>
            </w:pPr>
            <w:r>
              <w:t xml:space="preserve">Limited resources and global economic need, technologic advancement. </w:t>
            </w:r>
          </w:p>
          <w:p w14:paraId="4BF6B543" w14:textId="77777777" w:rsidR="005C7447" w:rsidRDefault="007E3339">
            <w:pPr>
              <w:ind w:left="1"/>
            </w:pPr>
            <w:r>
              <w:t xml:space="preserve"> </w:t>
            </w:r>
          </w:p>
          <w:p w14:paraId="5294A34E" w14:textId="77777777" w:rsidR="005C7447" w:rsidRDefault="007E3339">
            <w:pPr>
              <w:spacing w:line="241" w:lineRule="auto"/>
              <w:ind w:left="1"/>
            </w:pPr>
            <w:r>
              <w:t xml:space="preserve">Job of the lesson emphasised in each lesson </w:t>
            </w:r>
          </w:p>
          <w:p w14:paraId="2B49CA9E" w14:textId="77777777" w:rsidR="005C7447" w:rsidRDefault="007E3339">
            <w:pPr>
              <w:ind w:left="1"/>
            </w:pPr>
            <w:r>
              <w:t xml:space="preserve"> </w:t>
            </w:r>
          </w:p>
          <w:p w14:paraId="48EEDCB9" w14:textId="77777777" w:rsidR="005C7447" w:rsidRDefault="007E3339">
            <w:pPr>
              <w:spacing w:line="241" w:lineRule="auto"/>
              <w:ind w:left="1"/>
            </w:pPr>
            <w:r>
              <w:t xml:space="preserve">Cross curriculum links – Health and social care, geography, </w:t>
            </w:r>
          </w:p>
          <w:p w14:paraId="0E96906F" w14:textId="77777777" w:rsidR="005C7447" w:rsidRDefault="007E3339">
            <w:pPr>
              <w:ind w:left="1"/>
            </w:pPr>
            <w:r>
              <w:t xml:space="preserve">environmental science, sociology  </w:t>
            </w:r>
          </w:p>
        </w:tc>
        <w:tc>
          <w:tcPr>
            <w:tcW w:w="3364" w:type="dxa"/>
            <w:tcBorders>
              <w:top w:val="single" w:sz="4" w:space="0" w:color="000000"/>
              <w:left w:val="single" w:sz="4" w:space="0" w:color="000000"/>
              <w:bottom w:val="single" w:sz="4" w:space="0" w:color="000000"/>
              <w:right w:val="single" w:sz="4" w:space="0" w:color="000000"/>
            </w:tcBorders>
          </w:tcPr>
          <w:p w14:paraId="412FA307" w14:textId="77777777" w:rsidR="005C7447" w:rsidRDefault="007E3339">
            <w:pPr>
              <w:ind w:left="1" w:right="9"/>
            </w:pPr>
            <w:r>
              <w:t xml:space="preserve">Methods used to communicate using ideas of the many forms of waves. Dangers associated by various wavelengths of the electromagnetic spectrum and uses of the electromagnetic waves for </w:t>
            </w:r>
            <w:proofErr w:type="gramStart"/>
            <w:r>
              <w:t>medicine .</w:t>
            </w:r>
            <w:proofErr w:type="gramEnd"/>
            <w:r>
              <w:t xml:space="preserve"> </w:t>
            </w:r>
          </w:p>
          <w:p w14:paraId="5B8E1FEE" w14:textId="77777777" w:rsidR="005C7447" w:rsidRDefault="007E3339">
            <w:pPr>
              <w:ind w:left="1"/>
            </w:pPr>
            <w:r>
              <w:t xml:space="preserve"> </w:t>
            </w:r>
          </w:p>
        </w:tc>
        <w:tc>
          <w:tcPr>
            <w:tcW w:w="3016" w:type="dxa"/>
            <w:tcBorders>
              <w:top w:val="single" w:sz="4" w:space="0" w:color="000000"/>
              <w:left w:val="single" w:sz="4" w:space="0" w:color="000000"/>
              <w:bottom w:val="single" w:sz="4" w:space="0" w:color="000000"/>
              <w:right w:val="single" w:sz="4" w:space="0" w:color="000000"/>
            </w:tcBorders>
          </w:tcPr>
          <w:p w14:paraId="766BC5E0" w14:textId="77777777" w:rsidR="005C7447" w:rsidRDefault="007E3339">
            <w:pPr>
              <w:ind w:left="1" w:right="10"/>
            </w:pPr>
            <w:r>
              <w:t xml:space="preserve">Electricity safety and dangers in everyday life and linking to national grid and generators Causes of thunder and lightning,   </w:t>
            </w:r>
          </w:p>
          <w:p w14:paraId="1F93091B" w14:textId="77777777" w:rsidR="005C7447" w:rsidRDefault="007E3339">
            <w:pPr>
              <w:ind w:left="1"/>
            </w:pPr>
            <w:r>
              <w:t xml:space="preserve"> </w:t>
            </w:r>
          </w:p>
          <w:p w14:paraId="66D1057B" w14:textId="77777777" w:rsidR="005C7447" w:rsidRDefault="007E3339">
            <w:pPr>
              <w:spacing w:line="241" w:lineRule="auto"/>
              <w:ind w:left="1" w:right="13"/>
            </w:pPr>
            <w:r>
              <w:t xml:space="preserve">Job of the lesson emphasised in each lesson. </w:t>
            </w:r>
          </w:p>
          <w:p w14:paraId="7BCC341E" w14:textId="77777777" w:rsidR="005C7447" w:rsidRDefault="007E3339">
            <w:pPr>
              <w:spacing w:line="241" w:lineRule="auto"/>
              <w:ind w:left="1"/>
            </w:pPr>
            <w:r>
              <w:t xml:space="preserve">Cross- curricular links – DT, computer science, geography. PSHE, health and social care </w:t>
            </w:r>
          </w:p>
          <w:p w14:paraId="63F86D70" w14:textId="77777777" w:rsidR="005C7447" w:rsidRDefault="007E3339">
            <w:pPr>
              <w:ind w:left="1"/>
            </w:pPr>
            <w:r>
              <w:t xml:space="preserve"> </w:t>
            </w:r>
          </w:p>
        </w:tc>
      </w:tr>
      <w:tr w:rsidR="005C7447" w14:paraId="6C992D0E" w14:textId="77777777" w:rsidTr="00FB7142">
        <w:trPr>
          <w:trHeight w:val="2694"/>
        </w:trPr>
        <w:tc>
          <w:tcPr>
            <w:tcW w:w="2117" w:type="dxa"/>
            <w:tcBorders>
              <w:top w:val="single" w:sz="4" w:space="0" w:color="000000"/>
              <w:left w:val="single" w:sz="4" w:space="0" w:color="000000"/>
              <w:bottom w:val="single" w:sz="4" w:space="0" w:color="000000"/>
              <w:right w:val="single" w:sz="4" w:space="0" w:color="000000"/>
            </w:tcBorders>
            <w:shd w:val="clear" w:color="auto" w:fill="A6A6A6"/>
          </w:tcPr>
          <w:p w14:paraId="19628313" w14:textId="77777777" w:rsidR="005C7447" w:rsidRDefault="007E3339">
            <w:r>
              <w:rPr>
                <w:b/>
              </w:rPr>
              <w:t xml:space="preserve">Literacy/Numeracy </w:t>
            </w:r>
          </w:p>
        </w:tc>
        <w:tc>
          <w:tcPr>
            <w:tcW w:w="3457" w:type="dxa"/>
            <w:tcBorders>
              <w:top w:val="single" w:sz="4" w:space="0" w:color="000000"/>
              <w:left w:val="single" w:sz="4" w:space="0" w:color="000000"/>
              <w:bottom w:val="single" w:sz="4" w:space="0" w:color="000000"/>
              <w:right w:val="single" w:sz="4" w:space="0" w:color="000000"/>
            </w:tcBorders>
          </w:tcPr>
          <w:p w14:paraId="734B20FA" w14:textId="77777777" w:rsidR="005C7447" w:rsidRDefault="007E3339">
            <w:pPr>
              <w:ind w:left="2"/>
            </w:pPr>
            <w:r>
              <w:t xml:space="preserve">Collaborative learning opportunities created from practical work.  Literacy - discussions regarding forces and collisions/effects </w:t>
            </w:r>
          </w:p>
          <w:p w14:paraId="243D160D" w14:textId="77777777" w:rsidR="005C7447" w:rsidRDefault="007E3339">
            <w:pPr>
              <w:spacing w:line="241" w:lineRule="auto"/>
              <w:ind w:left="2"/>
            </w:pPr>
            <w:r>
              <w:t xml:space="preserve">Numeracy – interpreting graphs and calculating effects of various forces on objects. </w:t>
            </w:r>
          </w:p>
          <w:p w14:paraId="5683B4AE" w14:textId="77777777" w:rsidR="005C7447" w:rsidRDefault="007E3339">
            <w:pPr>
              <w:ind w:left="2"/>
            </w:pPr>
            <w:r>
              <w:t xml:space="preserve"> </w:t>
            </w:r>
          </w:p>
        </w:tc>
        <w:tc>
          <w:tcPr>
            <w:tcW w:w="3435" w:type="dxa"/>
            <w:gridSpan w:val="2"/>
            <w:tcBorders>
              <w:top w:val="single" w:sz="4" w:space="0" w:color="000000"/>
              <w:left w:val="single" w:sz="4" w:space="0" w:color="000000"/>
              <w:bottom w:val="single" w:sz="4" w:space="0" w:color="000000"/>
              <w:right w:val="single" w:sz="4" w:space="0" w:color="000000"/>
            </w:tcBorders>
          </w:tcPr>
          <w:p w14:paraId="15B76DC0" w14:textId="77777777" w:rsidR="005C7447" w:rsidRDefault="007E3339">
            <w:pPr>
              <w:spacing w:line="241" w:lineRule="auto"/>
              <w:ind w:left="1" w:right="38"/>
            </w:pPr>
            <w:r>
              <w:t xml:space="preserve">Collaborative learning opportunities created from practical work.  </w:t>
            </w:r>
          </w:p>
          <w:p w14:paraId="38FA1FDD" w14:textId="77777777" w:rsidR="005C7447" w:rsidRDefault="007E3339">
            <w:pPr>
              <w:spacing w:line="241" w:lineRule="auto"/>
              <w:ind w:left="1"/>
            </w:pPr>
            <w:r>
              <w:t xml:space="preserve">Literacy- discussions regarding resource use and sharing and implications  </w:t>
            </w:r>
          </w:p>
          <w:p w14:paraId="6EA53534" w14:textId="77777777" w:rsidR="005C7447" w:rsidRDefault="007E3339">
            <w:pPr>
              <w:spacing w:line="241" w:lineRule="auto"/>
              <w:ind w:left="1" w:right="29"/>
            </w:pPr>
            <w:r>
              <w:t xml:space="preserve">Numeracy – interpreting graphs and pie charts within lesson time. </w:t>
            </w:r>
          </w:p>
          <w:p w14:paraId="52F6F683" w14:textId="77777777" w:rsidR="005C7447" w:rsidRDefault="007E3339">
            <w:pPr>
              <w:ind w:left="1"/>
            </w:pPr>
            <w:r>
              <w:t xml:space="preserve">Some calculations. </w:t>
            </w:r>
          </w:p>
          <w:p w14:paraId="675BEBB6" w14:textId="77777777" w:rsidR="005C7447" w:rsidRDefault="007E3339">
            <w:pPr>
              <w:ind w:left="1"/>
            </w:pPr>
            <w:r>
              <w:t xml:space="preserve"> </w:t>
            </w:r>
          </w:p>
        </w:tc>
        <w:tc>
          <w:tcPr>
            <w:tcW w:w="3364" w:type="dxa"/>
            <w:tcBorders>
              <w:top w:val="single" w:sz="4" w:space="0" w:color="000000"/>
              <w:left w:val="single" w:sz="4" w:space="0" w:color="000000"/>
              <w:bottom w:val="single" w:sz="4" w:space="0" w:color="000000"/>
              <w:right w:val="single" w:sz="4" w:space="0" w:color="000000"/>
            </w:tcBorders>
          </w:tcPr>
          <w:p w14:paraId="4C6E8314" w14:textId="77777777" w:rsidR="005C7447" w:rsidRDefault="007E3339">
            <w:pPr>
              <w:spacing w:line="241" w:lineRule="auto"/>
              <w:ind w:left="1"/>
            </w:pPr>
            <w:r>
              <w:t xml:space="preserve">Collaborative learning opportunities created from practical work.  </w:t>
            </w:r>
          </w:p>
          <w:p w14:paraId="46A76790" w14:textId="77777777" w:rsidR="005C7447" w:rsidRDefault="007E3339">
            <w:pPr>
              <w:spacing w:line="241" w:lineRule="auto"/>
              <w:ind w:left="1" w:right="29"/>
            </w:pPr>
            <w:r>
              <w:t xml:space="preserve">Literacy - </w:t>
            </w:r>
            <w:proofErr w:type="spellStart"/>
            <w:r>
              <w:t>discusssions</w:t>
            </w:r>
            <w:proofErr w:type="spellEnd"/>
            <w:r>
              <w:t xml:space="preserve"> and research regarding uses and dangers of EM waves </w:t>
            </w:r>
          </w:p>
          <w:p w14:paraId="1F3CDC3A" w14:textId="77777777" w:rsidR="005C7447" w:rsidRDefault="007E3339">
            <w:pPr>
              <w:spacing w:line="241" w:lineRule="auto"/>
              <w:ind w:left="1"/>
            </w:pPr>
            <w:r>
              <w:t xml:space="preserve">Numeracy – interpreting graphs and pie charts within lesson time. </w:t>
            </w:r>
          </w:p>
          <w:p w14:paraId="7CD95989" w14:textId="77777777" w:rsidR="005C7447" w:rsidRDefault="007E3339">
            <w:pPr>
              <w:ind w:left="1"/>
            </w:pPr>
            <w:r>
              <w:t xml:space="preserve">Some calculations. </w:t>
            </w:r>
          </w:p>
          <w:p w14:paraId="394CCD03" w14:textId="77777777" w:rsidR="005C7447" w:rsidRDefault="007E3339">
            <w:pPr>
              <w:ind w:left="1"/>
            </w:pPr>
            <w:r>
              <w:t xml:space="preserve"> </w:t>
            </w:r>
          </w:p>
        </w:tc>
        <w:tc>
          <w:tcPr>
            <w:tcW w:w="3016" w:type="dxa"/>
            <w:tcBorders>
              <w:top w:val="single" w:sz="4" w:space="0" w:color="000000"/>
              <w:left w:val="single" w:sz="4" w:space="0" w:color="000000"/>
              <w:bottom w:val="single" w:sz="4" w:space="0" w:color="000000"/>
              <w:right w:val="single" w:sz="4" w:space="0" w:color="000000"/>
            </w:tcBorders>
          </w:tcPr>
          <w:p w14:paraId="5261C9D3" w14:textId="77777777" w:rsidR="005C7447" w:rsidRDefault="007E3339">
            <w:pPr>
              <w:spacing w:line="241" w:lineRule="auto"/>
              <w:ind w:left="1"/>
            </w:pPr>
            <w:r>
              <w:t xml:space="preserve">Collaborative learning opportunities created from practical work. </w:t>
            </w:r>
          </w:p>
          <w:p w14:paraId="0C888669" w14:textId="77777777" w:rsidR="005C7447" w:rsidRDefault="007E3339">
            <w:pPr>
              <w:ind w:left="1"/>
            </w:pPr>
            <w:r>
              <w:t xml:space="preserve">Numeracy - recording data from scientific equipment. Drawing technical diagrams </w:t>
            </w:r>
          </w:p>
        </w:tc>
      </w:tr>
    </w:tbl>
    <w:p w14:paraId="4B6253CB" w14:textId="6ED21D83" w:rsidR="005C7447" w:rsidRDefault="007E3339">
      <w:pPr>
        <w:spacing w:after="0"/>
        <w:ind w:left="-720"/>
        <w:jc w:val="both"/>
      </w:pPr>
      <w:r>
        <w:t xml:space="preserve"> </w:t>
      </w:r>
    </w:p>
    <w:p w14:paraId="0DC31C42" w14:textId="111FD896" w:rsidR="007E3339" w:rsidRDefault="007E3339">
      <w:pPr>
        <w:spacing w:after="0"/>
        <w:ind w:left="-720"/>
        <w:jc w:val="both"/>
      </w:pPr>
    </w:p>
    <w:p w14:paraId="0DC4A659" w14:textId="77777777" w:rsidR="007E3339" w:rsidRDefault="007E3339">
      <w:pPr>
        <w:spacing w:after="0"/>
        <w:ind w:left="-720"/>
        <w:jc w:val="both"/>
      </w:pPr>
    </w:p>
    <w:p w14:paraId="16356731" w14:textId="77777777" w:rsidR="005C7447" w:rsidRDefault="005C7447">
      <w:pPr>
        <w:spacing w:after="0"/>
        <w:ind w:left="-1440" w:right="15398"/>
      </w:pPr>
    </w:p>
    <w:tbl>
      <w:tblPr>
        <w:tblStyle w:val="TableGrid"/>
        <w:tblW w:w="15389" w:type="dxa"/>
        <w:tblInd w:w="-714" w:type="dxa"/>
        <w:tblCellMar>
          <w:top w:w="49" w:type="dxa"/>
          <w:left w:w="107" w:type="dxa"/>
          <w:right w:w="26" w:type="dxa"/>
        </w:tblCellMar>
        <w:tblLook w:val="04A0" w:firstRow="1" w:lastRow="0" w:firstColumn="1" w:lastColumn="0" w:noHBand="0" w:noVBand="1"/>
      </w:tblPr>
      <w:tblGrid>
        <w:gridCol w:w="2196"/>
        <w:gridCol w:w="4397"/>
        <w:gridCol w:w="2198"/>
        <w:gridCol w:w="2198"/>
        <w:gridCol w:w="4400"/>
      </w:tblGrid>
      <w:tr w:rsidR="005C7447" w14:paraId="135C77C7" w14:textId="77777777">
        <w:trPr>
          <w:trHeight w:val="400"/>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19C4917A" w14:textId="77777777" w:rsidR="005C7447" w:rsidRDefault="007E3339">
            <w:r>
              <w:rPr>
                <w:b/>
                <w:sz w:val="32"/>
              </w:rPr>
              <w:lastRenderedPageBreak/>
              <w:t xml:space="preserve">Subject </w:t>
            </w:r>
          </w:p>
        </w:tc>
        <w:tc>
          <w:tcPr>
            <w:tcW w:w="4397" w:type="dxa"/>
            <w:tcBorders>
              <w:top w:val="single" w:sz="4" w:space="0" w:color="000000"/>
              <w:left w:val="single" w:sz="4" w:space="0" w:color="000000"/>
              <w:bottom w:val="single" w:sz="4" w:space="0" w:color="000000"/>
              <w:right w:val="single" w:sz="4" w:space="0" w:color="000000"/>
            </w:tcBorders>
          </w:tcPr>
          <w:p w14:paraId="250DC486" w14:textId="77777777" w:rsidR="005C7447" w:rsidRDefault="007E3339">
            <w:pPr>
              <w:ind w:right="27"/>
              <w:jc w:val="center"/>
            </w:pPr>
            <w:r>
              <w:rPr>
                <w:b/>
                <w:sz w:val="32"/>
              </w:rPr>
              <w:t xml:space="preserve">Physics </w:t>
            </w:r>
          </w:p>
        </w:tc>
        <w:tc>
          <w:tcPr>
            <w:tcW w:w="2198" w:type="dxa"/>
            <w:tcBorders>
              <w:top w:val="single" w:sz="4" w:space="0" w:color="000000"/>
              <w:left w:val="single" w:sz="4" w:space="0" w:color="000000"/>
              <w:bottom w:val="single" w:sz="4" w:space="0" w:color="000000"/>
              <w:right w:val="single" w:sz="4" w:space="0" w:color="000000"/>
            </w:tcBorders>
          </w:tcPr>
          <w:p w14:paraId="1C38FBEF" w14:textId="77777777" w:rsidR="005C7447" w:rsidRDefault="007E3339">
            <w:pPr>
              <w:ind w:left="1"/>
            </w:pPr>
            <w:r>
              <w:rPr>
                <w:sz w:val="32"/>
              </w:rPr>
              <w:t xml:space="preserve">Year Group: </w:t>
            </w:r>
          </w:p>
        </w:tc>
        <w:tc>
          <w:tcPr>
            <w:tcW w:w="2197" w:type="dxa"/>
            <w:tcBorders>
              <w:top w:val="single" w:sz="4" w:space="0" w:color="000000"/>
              <w:left w:val="single" w:sz="4" w:space="0" w:color="000000"/>
              <w:bottom w:val="single" w:sz="4" w:space="0" w:color="000000"/>
              <w:right w:val="nil"/>
            </w:tcBorders>
          </w:tcPr>
          <w:p w14:paraId="5125BC97" w14:textId="77777777" w:rsidR="005C7447" w:rsidRDefault="007E3339">
            <w:pPr>
              <w:ind w:right="27"/>
              <w:jc w:val="center"/>
            </w:pPr>
            <w:r>
              <w:rPr>
                <w:b/>
                <w:sz w:val="32"/>
              </w:rPr>
              <w:t xml:space="preserve">10 </w:t>
            </w:r>
          </w:p>
        </w:tc>
        <w:tc>
          <w:tcPr>
            <w:tcW w:w="4400" w:type="dxa"/>
            <w:tcBorders>
              <w:top w:val="single" w:sz="4" w:space="0" w:color="000000"/>
              <w:left w:val="nil"/>
              <w:bottom w:val="single" w:sz="4" w:space="0" w:color="000000"/>
              <w:right w:val="nil"/>
            </w:tcBorders>
            <w:shd w:val="clear" w:color="auto" w:fill="000000"/>
          </w:tcPr>
          <w:p w14:paraId="2FC0D29C" w14:textId="77777777" w:rsidR="005C7447" w:rsidRDefault="007E3339">
            <w:pPr>
              <w:ind w:left="1"/>
            </w:pPr>
            <w:r>
              <w:rPr>
                <w:color w:val="FFFFFF"/>
                <w:sz w:val="32"/>
              </w:rPr>
              <w:t xml:space="preserve"> </w:t>
            </w:r>
            <w:r>
              <w:rPr>
                <w:color w:val="FFFFFF"/>
                <w:sz w:val="32"/>
              </w:rPr>
              <w:tab/>
            </w:r>
            <w:r>
              <w:rPr>
                <w:color w:val="FFFFFF"/>
              </w:rPr>
              <w:t xml:space="preserve"> </w:t>
            </w:r>
          </w:p>
        </w:tc>
      </w:tr>
      <w:tr w:rsidR="005C7447" w14:paraId="7B74682F" w14:textId="77777777">
        <w:trPr>
          <w:trHeight w:val="278"/>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5D6BBD3F" w14:textId="77777777" w:rsidR="005C7447" w:rsidRDefault="007E3339">
            <w:r>
              <w:rPr>
                <w:b/>
              </w:rPr>
              <w:t xml:space="preserve">Unit/Topic </w:t>
            </w:r>
          </w:p>
        </w:tc>
        <w:tc>
          <w:tcPr>
            <w:tcW w:w="4397" w:type="dxa"/>
            <w:tcBorders>
              <w:top w:val="single" w:sz="4" w:space="0" w:color="000000"/>
              <w:left w:val="single" w:sz="4" w:space="0" w:color="000000"/>
              <w:bottom w:val="single" w:sz="4" w:space="0" w:color="000000"/>
              <w:right w:val="single" w:sz="4" w:space="0" w:color="000000"/>
            </w:tcBorders>
          </w:tcPr>
          <w:p w14:paraId="0947FD52" w14:textId="77777777" w:rsidR="005C7447" w:rsidRDefault="007E3339">
            <w:pPr>
              <w:ind w:right="29"/>
              <w:jc w:val="center"/>
            </w:pPr>
            <w:r>
              <w:rPr>
                <w:b/>
              </w:rPr>
              <w:t xml:space="preserve">Radiation  </w:t>
            </w:r>
          </w:p>
        </w:tc>
        <w:tc>
          <w:tcPr>
            <w:tcW w:w="4396" w:type="dxa"/>
            <w:gridSpan w:val="2"/>
            <w:tcBorders>
              <w:top w:val="single" w:sz="4" w:space="0" w:color="000000"/>
              <w:left w:val="single" w:sz="4" w:space="0" w:color="000000"/>
              <w:bottom w:val="single" w:sz="4" w:space="0" w:color="000000"/>
              <w:right w:val="single" w:sz="4" w:space="0" w:color="000000"/>
            </w:tcBorders>
          </w:tcPr>
          <w:p w14:paraId="29CDE7B1" w14:textId="77777777" w:rsidR="005C7447" w:rsidRDefault="007E3339">
            <w:pPr>
              <w:ind w:right="29"/>
              <w:jc w:val="center"/>
            </w:pPr>
            <w:r>
              <w:rPr>
                <w:b/>
              </w:rPr>
              <w:t xml:space="preserve">Energy conservation  </w:t>
            </w:r>
          </w:p>
        </w:tc>
        <w:tc>
          <w:tcPr>
            <w:tcW w:w="4400" w:type="dxa"/>
            <w:tcBorders>
              <w:top w:val="single" w:sz="4" w:space="0" w:color="000000"/>
              <w:left w:val="single" w:sz="4" w:space="0" w:color="000000"/>
              <w:bottom w:val="single" w:sz="4" w:space="0" w:color="000000"/>
              <w:right w:val="single" w:sz="4" w:space="0" w:color="000000"/>
            </w:tcBorders>
          </w:tcPr>
          <w:p w14:paraId="5B3E2DEB" w14:textId="77777777" w:rsidR="005C7447" w:rsidRDefault="007E3339">
            <w:pPr>
              <w:ind w:right="32"/>
              <w:jc w:val="center"/>
            </w:pPr>
            <w:r>
              <w:rPr>
                <w:b/>
              </w:rPr>
              <w:t xml:space="preserve">Energy Transfer </w:t>
            </w:r>
          </w:p>
        </w:tc>
      </w:tr>
      <w:tr w:rsidR="005C7447" w14:paraId="6FB113AF" w14:textId="77777777">
        <w:trPr>
          <w:trHeight w:val="2696"/>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3BCDCEC8" w14:textId="77777777" w:rsidR="005C7447" w:rsidRDefault="007E3339">
            <w:r>
              <w:rPr>
                <w:b/>
              </w:rPr>
              <w:t xml:space="preserve">Skills </w:t>
            </w:r>
          </w:p>
        </w:tc>
        <w:tc>
          <w:tcPr>
            <w:tcW w:w="4397" w:type="dxa"/>
            <w:tcBorders>
              <w:top w:val="single" w:sz="4" w:space="0" w:color="000000"/>
              <w:left w:val="single" w:sz="4" w:space="0" w:color="000000"/>
              <w:bottom w:val="single" w:sz="4" w:space="0" w:color="000000"/>
              <w:right w:val="single" w:sz="4" w:space="0" w:color="000000"/>
            </w:tcBorders>
          </w:tcPr>
          <w:p w14:paraId="6182A44C" w14:textId="77777777" w:rsidR="005C7447" w:rsidRDefault="007E3339">
            <w:pPr>
              <w:spacing w:line="241" w:lineRule="auto"/>
              <w:ind w:left="2"/>
            </w:pPr>
            <w:r>
              <w:t>WS 4.4 Use prefixes and powers of ten for orders of magnitude (</w:t>
            </w:r>
            <w:proofErr w:type="spellStart"/>
            <w:proofErr w:type="gramStart"/>
            <w:r>
              <w:t>eg</w:t>
            </w:r>
            <w:proofErr w:type="spellEnd"/>
            <w:proofErr w:type="gramEnd"/>
            <w:r>
              <w:t xml:space="preserve"> tera, giga, mega, kilo, </w:t>
            </w:r>
            <w:proofErr w:type="spellStart"/>
            <w:r>
              <w:t>centi</w:t>
            </w:r>
            <w:proofErr w:type="spellEnd"/>
            <w:r>
              <w:t xml:space="preserve">, milli, micro and nano). </w:t>
            </w:r>
          </w:p>
          <w:p w14:paraId="6BE5E90C" w14:textId="77777777" w:rsidR="005C7447" w:rsidRDefault="007E3339">
            <w:pPr>
              <w:spacing w:line="241" w:lineRule="auto"/>
              <w:ind w:left="2"/>
            </w:pPr>
            <w:r>
              <w:t xml:space="preserve">WS 4.1 Use scientific vocabulary, terminology and definitions. </w:t>
            </w:r>
          </w:p>
          <w:p w14:paraId="6E2A71B6" w14:textId="77777777" w:rsidR="005C7447" w:rsidRDefault="007E3339">
            <w:pPr>
              <w:spacing w:line="241" w:lineRule="auto"/>
              <w:ind w:left="2"/>
            </w:pPr>
            <w:r>
              <w:t xml:space="preserve">WS 1.1 Understand how scientific methods and theories develop over time. </w:t>
            </w:r>
          </w:p>
          <w:p w14:paraId="6D5932CC" w14:textId="77777777" w:rsidR="005C7447" w:rsidRDefault="007E3339">
            <w:pPr>
              <w:ind w:left="2" w:right="28"/>
            </w:pPr>
            <w:r>
              <w:t xml:space="preserve">WS 1.6 Recognise the importance of peer review of results and of communicating results to a range of audiences. </w:t>
            </w:r>
          </w:p>
        </w:tc>
        <w:tc>
          <w:tcPr>
            <w:tcW w:w="4396" w:type="dxa"/>
            <w:gridSpan w:val="2"/>
            <w:tcBorders>
              <w:top w:val="single" w:sz="4" w:space="0" w:color="000000"/>
              <w:left w:val="single" w:sz="4" w:space="0" w:color="000000"/>
              <w:bottom w:val="single" w:sz="4" w:space="0" w:color="000000"/>
              <w:right w:val="single" w:sz="4" w:space="0" w:color="000000"/>
            </w:tcBorders>
          </w:tcPr>
          <w:p w14:paraId="11FEBAAB" w14:textId="77777777" w:rsidR="005C7447" w:rsidRDefault="007E3339">
            <w:pPr>
              <w:spacing w:line="241" w:lineRule="auto"/>
              <w:ind w:left="1"/>
            </w:pPr>
            <w:r>
              <w:t xml:space="preserve">WS 1.3 Appreciate the power and limitations of science and consider any ethical issues which may arise.  </w:t>
            </w:r>
          </w:p>
          <w:p w14:paraId="744BDDA7" w14:textId="77777777" w:rsidR="005C7447" w:rsidRDefault="007E3339">
            <w:pPr>
              <w:spacing w:line="241" w:lineRule="auto"/>
              <w:ind w:left="1"/>
              <w:jc w:val="both"/>
            </w:pPr>
            <w:r>
              <w:t xml:space="preserve">WS 1.4 Explain </w:t>
            </w:r>
            <w:proofErr w:type="spellStart"/>
            <w:r>
              <w:t>everyday</w:t>
            </w:r>
            <w:proofErr w:type="spellEnd"/>
            <w:r>
              <w:t xml:space="preserve"> and technological applications of science; </w:t>
            </w:r>
          </w:p>
          <w:p w14:paraId="1D833DF7" w14:textId="77777777" w:rsidR="005C7447" w:rsidRDefault="007E3339">
            <w:pPr>
              <w:ind w:left="1"/>
            </w:pPr>
            <w:r>
              <w:t>WS 4.4 Use prefixes and powers of ten for orders of magnitude (</w:t>
            </w:r>
            <w:proofErr w:type="spellStart"/>
            <w:proofErr w:type="gramStart"/>
            <w:r>
              <w:t>eg</w:t>
            </w:r>
            <w:proofErr w:type="spellEnd"/>
            <w:proofErr w:type="gramEnd"/>
            <w:r>
              <w:t xml:space="preserve"> tera, giga, mega, kilo, </w:t>
            </w:r>
            <w:proofErr w:type="spellStart"/>
            <w:r>
              <w:t>centi</w:t>
            </w:r>
            <w:proofErr w:type="spellEnd"/>
            <w:r>
              <w:t xml:space="preserve">, milli, micro and nano). </w:t>
            </w:r>
          </w:p>
        </w:tc>
        <w:tc>
          <w:tcPr>
            <w:tcW w:w="4400" w:type="dxa"/>
            <w:tcBorders>
              <w:top w:val="single" w:sz="4" w:space="0" w:color="000000"/>
              <w:left w:val="single" w:sz="4" w:space="0" w:color="000000"/>
              <w:bottom w:val="single" w:sz="4" w:space="0" w:color="000000"/>
              <w:right w:val="single" w:sz="4" w:space="0" w:color="000000"/>
            </w:tcBorders>
          </w:tcPr>
          <w:p w14:paraId="4EECEE98" w14:textId="77777777" w:rsidR="005C7447" w:rsidRDefault="007E3339">
            <w:pPr>
              <w:spacing w:line="241" w:lineRule="auto"/>
              <w:ind w:left="1"/>
            </w:pPr>
            <w:r>
              <w:t>WS 4.4 Use prefixes and powers of ten for orders of magnitude (</w:t>
            </w:r>
            <w:proofErr w:type="spellStart"/>
            <w:proofErr w:type="gramStart"/>
            <w:r>
              <w:t>eg</w:t>
            </w:r>
            <w:proofErr w:type="spellEnd"/>
            <w:proofErr w:type="gramEnd"/>
            <w:r>
              <w:t xml:space="preserve"> tera, giga, mega, kilo, </w:t>
            </w:r>
            <w:proofErr w:type="spellStart"/>
            <w:r>
              <w:t>centi</w:t>
            </w:r>
            <w:proofErr w:type="spellEnd"/>
            <w:r>
              <w:t xml:space="preserve">, milli, micro and nano). </w:t>
            </w:r>
          </w:p>
          <w:p w14:paraId="728A0A18" w14:textId="77777777" w:rsidR="005C7447" w:rsidRDefault="007E3339">
            <w:pPr>
              <w:spacing w:line="241" w:lineRule="auto"/>
              <w:ind w:left="1"/>
            </w:pPr>
            <w:r>
              <w:t>WS 1.2 Recognise/draw/interpret diagrams. WS 4.3 Use SI units (</w:t>
            </w:r>
            <w:proofErr w:type="spellStart"/>
            <w:proofErr w:type="gramStart"/>
            <w:r>
              <w:t>eg</w:t>
            </w:r>
            <w:proofErr w:type="spellEnd"/>
            <w:proofErr w:type="gramEnd"/>
            <w:r>
              <w:t xml:space="preserve"> kg, g, mg; km, m, mm; kJ, J) and IUPAC chemical nomenclature unless inappropriate. </w:t>
            </w:r>
          </w:p>
          <w:p w14:paraId="34B2227F" w14:textId="77777777" w:rsidR="005C7447" w:rsidRDefault="007E3339">
            <w:pPr>
              <w:ind w:left="1"/>
            </w:pPr>
            <w:r>
              <w:t xml:space="preserve">WS 4.5 Interconvert units. </w:t>
            </w:r>
          </w:p>
          <w:p w14:paraId="30E22BA5" w14:textId="77777777" w:rsidR="005C7447" w:rsidRDefault="007E3339">
            <w:pPr>
              <w:ind w:left="1"/>
            </w:pPr>
            <w:r>
              <w:t xml:space="preserve">WS 4.6 Use an appropriate number of significant figures in calculation. </w:t>
            </w:r>
          </w:p>
        </w:tc>
      </w:tr>
      <w:tr w:rsidR="005C7447" w14:paraId="456F1C15" w14:textId="77777777">
        <w:trPr>
          <w:trHeight w:val="1353"/>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774D09FF" w14:textId="77777777" w:rsidR="005C7447" w:rsidRDefault="007E3339">
            <w:r>
              <w:rPr>
                <w:b/>
              </w:rPr>
              <w:t xml:space="preserve">Knowledge </w:t>
            </w:r>
          </w:p>
        </w:tc>
        <w:tc>
          <w:tcPr>
            <w:tcW w:w="4397" w:type="dxa"/>
            <w:tcBorders>
              <w:top w:val="single" w:sz="4" w:space="0" w:color="000000"/>
              <w:left w:val="single" w:sz="4" w:space="0" w:color="000000"/>
              <w:bottom w:val="single" w:sz="4" w:space="0" w:color="000000"/>
              <w:right w:val="single" w:sz="4" w:space="0" w:color="000000"/>
            </w:tcBorders>
          </w:tcPr>
          <w:p w14:paraId="61856B5A" w14:textId="77777777" w:rsidR="005C7447" w:rsidRDefault="007E3339">
            <w:pPr>
              <w:ind w:left="2"/>
            </w:pPr>
            <w:r>
              <w:t xml:space="preserve">Structure of the atom; development of the structure of the atom; mass number, atomic number and isotopes; decay and nuclear radiation; nuclear equations; </w:t>
            </w:r>
            <w:proofErr w:type="spellStart"/>
            <w:r>
              <w:t>half life</w:t>
            </w:r>
            <w:proofErr w:type="spellEnd"/>
            <w:r>
              <w:t xml:space="preserve">; radioactive contamination </w:t>
            </w:r>
          </w:p>
        </w:tc>
        <w:tc>
          <w:tcPr>
            <w:tcW w:w="4396" w:type="dxa"/>
            <w:gridSpan w:val="2"/>
            <w:tcBorders>
              <w:top w:val="single" w:sz="4" w:space="0" w:color="000000"/>
              <w:left w:val="single" w:sz="4" w:space="0" w:color="000000"/>
              <w:bottom w:val="single" w:sz="4" w:space="0" w:color="000000"/>
              <w:right w:val="single" w:sz="4" w:space="0" w:color="000000"/>
            </w:tcBorders>
          </w:tcPr>
          <w:p w14:paraId="5674554E" w14:textId="77777777" w:rsidR="005C7447" w:rsidRDefault="007E3339">
            <w:pPr>
              <w:ind w:left="1"/>
            </w:pPr>
            <w:r>
              <w:t xml:space="preserve">Conservation and dissipation of energy; efficiency; national and global energy resources </w:t>
            </w:r>
          </w:p>
        </w:tc>
        <w:tc>
          <w:tcPr>
            <w:tcW w:w="4400" w:type="dxa"/>
            <w:tcBorders>
              <w:top w:val="single" w:sz="4" w:space="0" w:color="000000"/>
              <w:left w:val="single" w:sz="4" w:space="0" w:color="000000"/>
              <w:bottom w:val="single" w:sz="4" w:space="0" w:color="000000"/>
              <w:right w:val="single" w:sz="4" w:space="0" w:color="000000"/>
            </w:tcBorders>
          </w:tcPr>
          <w:p w14:paraId="47F9639B" w14:textId="77777777" w:rsidR="005C7447" w:rsidRDefault="007E3339">
            <w:pPr>
              <w:ind w:left="1"/>
            </w:pPr>
            <w:r>
              <w:t xml:space="preserve">Changes in energy; energy systems; power;  </w:t>
            </w:r>
          </w:p>
        </w:tc>
      </w:tr>
      <w:tr w:rsidR="005C7447" w14:paraId="67C9A1DD" w14:textId="77777777">
        <w:trPr>
          <w:trHeight w:val="815"/>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52952540" w14:textId="77777777" w:rsidR="005C7447" w:rsidRDefault="007E3339">
            <w:r>
              <w:rPr>
                <w:b/>
              </w:rPr>
              <w:t xml:space="preserve">Recall/review from previous learning </w:t>
            </w:r>
          </w:p>
        </w:tc>
        <w:tc>
          <w:tcPr>
            <w:tcW w:w="4397" w:type="dxa"/>
            <w:tcBorders>
              <w:top w:val="single" w:sz="4" w:space="0" w:color="000000"/>
              <w:left w:val="single" w:sz="4" w:space="0" w:color="000000"/>
              <w:bottom w:val="single" w:sz="4" w:space="0" w:color="000000"/>
              <w:right w:val="single" w:sz="4" w:space="0" w:color="000000"/>
            </w:tcBorders>
          </w:tcPr>
          <w:p w14:paraId="3EC2D700" w14:textId="77777777" w:rsidR="005C7447" w:rsidRDefault="007E3339">
            <w:pPr>
              <w:ind w:left="2"/>
            </w:pPr>
            <w:r>
              <w:t xml:space="preserve">1-5 pre starter questions; exam questions relating to content;  </w:t>
            </w:r>
          </w:p>
        </w:tc>
        <w:tc>
          <w:tcPr>
            <w:tcW w:w="4396" w:type="dxa"/>
            <w:gridSpan w:val="2"/>
            <w:tcBorders>
              <w:top w:val="single" w:sz="4" w:space="0" w:color="000000"/>
              <w:left w:val="single" w:sz="4" w:space="0" w:color="000000"/>
              <w:bottom w:val="single" w:sz="4" w:space="0" w:color="000000"/>
              <w:right w:val="single" w:sz="4" w:space="0" w:color="000000"/>
            </w:tcBorders>
          </w:tcPr>
          <w:p w14:paraId="53BEF12B" w14:textId="77777777" w:rsidR="005C7447" w:rsidRDefault="007E3339">
            <w:pPr>
              <w:spacing w:line="241" w:lineRule="auto"/>
              <w:ind w:left="1"/>
            </w:pPr>
            <w:r>
              <w:t xml:space="preserve">1-5 pre starter questions; exam questions relating to content;  </w:t>
            </w:r>
          </w:p>
          <w:p w14:paraId="5F36D41D" w14:textId="77777777" w:rsidR="005C7447" w:rsidRDefault="007E3339">
            <w:pPr>
              <w:ind w:left="1"/>
            </w:pPr>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5574400A" w14:textId="77777777" w:rsidR="005C7447" w:rsidRDefault="007E3339">
            <w:pPr>
              <w:ind w:left="1"/>
            </w:pPr>
            <w:r>
              <w:t xml:space="preserve">1-5 pre starter questions; exam questions relating to content;  </w:t>
            </w:r>
          </w:p>
        </w:tc>
      </w:tr>
      <w:tr w:rsidR="005C7447" w14:paraId="696B695F" w14:textId="77777777">
        <w:trPr>
          <w:trHeight w:val="880"/>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3D537A25" w14:textId="77777777" w:rsidR="005C7447" w:rsidRDefault="007E3339">
            <w:r>
              <w:rPr>
                <w:b/>
              </w:rPr>
              <w:t xml:space="preserve">Assessment </w:t>
            </w:r>
          </w:p>
        </w:tc>
        <w:tc>
          <w:tcPr>
            <w:tcW w:w="4397" w:type="dxa"/>
            <w:tcBorders>
              <w:top w:val="single" w:sz="4" w:space="0" w:color="000000"/>
              <w:left w:val="single" w:sz="4" w:space="0" w:color="000000"/>
              <w:bottom w:val="single" w:sz="4" w:space="0" w:color="000000"/>
              <w:right w:val="single" w:sz="4" w:space="0" w:color="000000"/>
            </w:tcBorders>
          </w:tcPr>
          <w:p w14:paraId="4681B5A2" w14:textId="77777777" w:rsidR="005C7447" w:rsidRDefault="007E3339">
            <w:pPr>
              <w:ind w:left="2"/>
            </w:pPr>
            <w:r>
              <w:t xml:space="preserve">End of topic tests; mid topic assessments; </w:t>
            </w:r>
          </w:p>
          <w:p w14:paraId="7921D9AC" w14:textId="68BF73B0" w:rsidR="005C7447" w:rsidRDefault="00FB7142">
            <w:pPr>
              <w:spacing w:after="1"/>
              <w:ind w:left="2"/>
            </w:pPr>
            <w:r>
              <w:t>SAM Learning</w:t>
            </w:r>
            <w:r w:rsidR="007E3339">
              <w:t xml:space="preserve"> Required </w:t>
            </w:r>
            <w:proofErr w:type="spellStart"/>
            <w:r w:rsidR="007E3339">
              <w:t>Practicals</w:t>
            </w:r>
            <w:proofErr w:type="spellEnd"/>
            <w:r w:rsidR="007E3339">
              <w:t xml:space="preserve"> </w:t>
            </w:r>
          </w:p>
          <w:p w14:paraId="22A882D0" w14:textId="77777777" w:rsidR="005C7447" w:rsidRDefault="007E3339">
            <w:pPr>
              <w:ind w:left="2"/>
            </w:pPr>
            <w: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35AF2B9F" w14:textId="77777777" w:rsidR="005C7447" w:rsidRDefault="007E3339">
            <w:pPr>
              <w:ind w:left="1"/>
            </w:pPr>
            <w:r>
              <w:t xml:space="preserve">End of topic tests; mid topic assessments; </w:t>
            </w:r>
          </w:p>
          <w:p w14:paraId="1C29463C" w14:textId="50D7603E" w:rsidR="005C7447" w:rsidRDefault="00FB7142">
            <w:pPr>
              <w:ind w:left="1"/>
            </w:pPr>
            <w:r>
              <w:t>SAM learning</w:t>
            </w:r>
            <w:r w:rsidR="007E3339">
              <w:t xml:space="preserve">; Required </w:t>
            </w:r>
            <w:proofErr w:type="spellStart"/>
            <w:r w:rsidR="007E3339">
              <w:t>Practicals</w:t>
            </w:r>
            <w:proofErr w:type="spellEnd"/>
            <w:r w:rsidR="007E3339">
              <w:t xml:space="preserve"> </w:t>
            </w:r>
          </w:p>
          <w:p w14:paraId="76782C9B" w14:textId="77777777" w:rsidR="005C7447" w:rsidRDefault="007E3339">
            <w:pPr>
              <w:ind w:left="1"/>
            </w:pPr>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7B543B14" w14:textId="2EAD8A72" w:rsidR="005C7447" w:rsidRDefault="007E3339">
            <w:pPr>
              <w:ind w:left="1"/>
            </w:pPr>
            <w:r>
              <w:t xml:space="preserve">End of topic tests; mid topic assessments; </w:t>
            </w:r>
            <w:r w:rsidR="00FB7142">
              <w:t>SAM learning</w:t>
            </w:r>
            <w:r>
              <w:t xml:space="preserve">; Required </w:t>
            </w:r>
            <w:proofErr w:type="spellStart"/>
            <w:r>
              <w:t>Practicals</w:t>
            </w:r>
            <w:proofErr w:type="spellEnd"/>
            <w:r>
              <w:t xml:space="preserve"> </w:t>
            </w:r>
          </w:p>
        </w:tc>
      </w:tr>
      <w:tr w:rsidR="005C7447" w14:paraId="18EB9074" w14:textId="77777777">
        <w:trPr>
          <w:trHeight w:val="3487"/>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58B64C22" w14:textId="77777777" w:rsidR="005C7447" w:rsidRDefault="007E3339">
            <w:r>
              <w:rPr>
                <w:b/>
              </w:rPr>
              <w:t xml:space="preserve">Cultural Capital </w:t>
            </w:r>
          </w:p>
        </w:tc>
        <w:tc>
          <w:tcPr>
            <w:tcW w:w="4397" w:type="dxa"/>
            <w:tcBorders>
              <w:top w:val="single" w:sz="4" w:space="0" w:color="000000"/>
              <w:left w:val="single" w:sz="4" w:space="0" w:color="000000"/>
              <w:bottom w:val="single" w:sz="4" w:space="0" w:color="000000"/>
              <w:right w:val="single" w:sz="4" w:space="0" w:color="000000"/>
            </w:tcBorders>
          </w:tcPr>
          <w:p w14:paraId="6493A065" w14:textId="77777777" w:rsidR="005C7447" w:rsidRDefault="007E3339">
            <w:pPr>
              <w:spacing w:line="241" w:lineRule="auto"/>
              <w:ind w:left="2"/>
            </w:pPr>
            <w:r>
              <w:t xml:space="preserve">Medicine, industry, agriculture and electrical power generation. </w:t>
            </w:r>
          </w:p>
          <w:p w14:paraId="0E7D400D" w14:textId="77777777" w:rsidR="005C7447" w:rsidRDefault="007E3339">
            <w:pPr>
              <w:spacing w:line="260" w:lineRule="auto"/>
              <w:ind w:left="2"/>
            </w:pPr>
            <w:r>
              <w:t xml:space="preserve">Cross-curricular: Geography, environmental science, LS &amp; W </w:t>
            </w:r>
          </w:p>
          <w:p w14:paraId="760EE1C6" w14:textId="77777777" w:rsidR="005C7447" w:rsidRDefault="007E3339">
            <w:pPr>
              <w:ind w:left="2"/>
            </w:pPr>
            <w: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33F86BD5" w14:textId="77777777" w:rsidR="005C7447" w:rsidRDefault="007E3339">
            <w:pPr>
              <w:spacing w:after="1"/>
              <w:ind w:left="1"/>
            </w:pPr>
            <w:r>
              <w:t xml:space="preserve">Cross-curricular: Geography, environmental science, LS &amp; W </w:t>
            </w:r>
          </w:p>
          <w:p w14:paraId="5C4D8A71" w14:textId="77777777" w:rsidR="005C7447" w:rsidRDefault="007E3339">
            <w:pPr>
              <w:ind w:left="1"/>
            </w:pPr>
            <w:r>
              <w:t xml:space="preserve">Environmental careers </w:t>
            </w:r>
          </w:p>
          <w:p w14:paraId="25C4F681" w14:textId="77777777" w:rsidR="005C7447" w:rsidRDefault="007E3339">
            <w:pPr>
              <w:spacing w:line="260" w:lineRule="auto"/>
              <w:ind w:left="1" w:right="154"/>
            </w:pPr>
            <w:r>
              <w:t xml:space="preserve">Awareness of environmental issues Students should be able to consider the environmental issues that may arise from the use of different energy resources; show that </w:t>
            </w:r>
          </w:p>
          <w:p w14:paraId="10318A75" w14:textId="77777777" w:rsidR="005C7447" w:rsidRDefault="007E3339">
            <w:pPr>
              <w:spacing w:after="1"/>
              <w:ind w:left="1"/>
            </w:pPr>
            <w:r>
              <w:t xml:space="preserve">science has the ability to identify </w:t>
            </w:r>
          </w:p>
          <w:p w14:paraId="57996AF1" w14:textId="77777777" w:rsidR="005C7447" w:rsidRDefault="007E3339">
            <w:pPr>
              <w:ind w:left="1" w:right="17"/>
            </w:pPr>
            <w:r>
              <w:t xml:space="preserve">environmental issues arising from the use of energy resources but not always the power to deal with the issues because of political, social, ethical or economic considerations. </w:t>
            </w:r>
          </w:p>
        </w:tc>
        <w:tc>
          <w:tcPr>
            <w:tcW w:w="4400" w:type="dxa"/>
            <w:tcBorders>
              <w:top w:val="single" w:sz="4" w:space="0" w:color="000000"/>
              <w:left w:val="single" w:sz="4" w:space="0" w:color="000000"/>
              <w:bottom w:val="single" w:sz="4" w:space="0" w:color="000000"/>
              <w:right w:val="single" w:sz="4" w:space="0" w:color="000000"/>
            </w:tcBorders>
          </w:tcPr>
          <w:p w14:paraId="33A8817C" w14:textId="77777777" w:rsidR="005C7447" w:rsidRDefault="007E3339">
            <w:pPr>
              <w:spacing w:after="1"/>
              <w:ind w:left="1"/>
            </w:pPr>
            <w:r>
              <w:t xml:space="preserve">Cross-curricular: Geography, environmental science, LS &amp; W </w:t>
            </w:r>
          </w:p>
          <w:p w14:paraId="627C3508" w14:textId="77777777" w:rsidR="005C7447" w:rsidRDefault="007E3339">
            <w:pPr>
              <w:ind w:left="1"/>
            </w:pPr>
            <w:r>
              <w:t xml:space="preserve">Environmental careers </w:t>
            </w:r>
          </w:p>
          <w:p w14:paraId="520B5C95" w14:textId="77777777" w:rsidR="005C7447" w:rsidRDefault="007E3339">
            <w:pPr>
              <w:ind w:left="1"/>
            </w:pPr>
            <w:r>
              <w:t xml:space="preserve">Awareness of environmental issues </w:t>
            </w:r>
          </w:p>
        </w:tc>
      </w:tr>
      <w:tr w:rsidR="005C7447" w14:paraId="15B0F279" w14:textId="77777777">
        <w:trPr>
          <w:trHeight w:val="3694"/>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20118131" w14:textId="77777777" w:rsidR="005C7447" w:rsidRDefault="007E3339">
            <w:r>
              <w:rPr>
                <w:b/>
              </w:rPr>
              <w:lastRenderedPageBreak/>
              <w:t xml:space="preserve">Literacy/Numeracy </w:t>
            </w:r>
          </w:p>
        </w:tc>
        <w:tc>
          <w:tcPr>
            <w:tcW w:w="4397" w:type="dxa"/>
            <w:tcBorders>
              <w:top w:val="single" w:sz="4" w:space="0" w:color="000000"/>
              <w:left w:val="single" w:sz="4" w:space="0" w:color="000000"/>
              <w:bottom w:val="single" w:sz="4" w:space="0" w:color="000000"/>
              <w:right w:val="single" w:sz="4" w:space="0" w:color="000000"/>
            </w:tcBorders>
          </w:tcPr>
          <w:p w14:paraId="5A96007A" w14:textId="77777777" w:rsidR="005C7447" w:rsidRDefault="007E3339">
            <w:pPr>
              <w:ind w:left="2"/>
            </w:pPr>
            <w:r>
              <w:t xml:space="preserve">Nuclear equations </w:t>
            </w:r>
          </w:p>
          <w:p w14:paraId="479D33B1" w14:textId="77777777" w:rsidR="005C7447" w:rsidRDefault="007E3339">
            <w:pPr>
              <w:ind w:left="2"/>
            </w:pPr>
            <w:r>
              <w:t xml:space="preserve">Atomic number, mass number </w:t>
            </w:r>
          </w:p>
          <w:p w14:paraId="74D4F24D" w14:textId="77777777" w:rsidR="005C7447" w:rsidRDefault="007E3339">
            <w:pPr>
              <w:ind w:left="2"/>
            </w:pPr>
            <w:r>
              <w:t xml:space="preserve"> </w:t>
            </w:r>
          </w:p>
          <w:p w14:paraId="28606E7B" w14:textId="77777777" w:rsidR="005C7447" w:rsidRDefault="007E3339">
            <w:pPr>
              <w:ind w:left="2"/>
            </w:pPr>
            <w:r>
              <w:t xml:space="preserve"> </w:t>
            </w:r>
          </w:p>
          <w:p w14:paraId="167B3DED" w14:textId="77777777" w:rsidR="005C7447" w:rsidRDefault="007E3339">
            <w:pPr>
              <w:ind w:left="2"/>
            </w:pPr>
            <w: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11036D64" w14:textId="77777777" w:rsidR="005C7447" w:rsidRDefault="007E3339">
            <w:pPr>
              <w:ind w:left="1"/>
            </w:pPr>
            <w:r>
              <w:t>Use prefixes and powers of ten for orders of magnitude (</w:t>
            </w:r>
            <w:proofErr w:type="spellStart"/>
            <w:proofErr w:type="gramStart"/>
            <w:r>
              <w:t>eg</w:t>
            </w:r>
            <w:proofErr w:type="spellEnd"/>
            <w:proofErr w:type="gramEnd"/>
            <w:r>
              <w:t xml:space="preserve"> tera, giga, mega, kilo, </w:t>
            </w:r>
            <w:proofErr w:type="spellStart"/>
            <w:r>
              <w:t>centi</w:t>
            </w:r>
            <w:proofErr w:type="spellEnd"/>
            <w:r>
              <w:t xml:space="preserve">, milli, micro and nano) </w:t>
            </w:r>
          </w:p>
        </w:tc>
        <w:tc>
          <w:tcPr>
            <w:tcW w:w="4400" w:type="dxa"/>
            <w:tcBorders>
              <w:top w:val="single" w:sz="4" w:space="0" w:color="000000"/>
              <w:left w:val="single" w:sz="4" w:space="0" w:color="000000"/>
              <w:bottom w:val="single" w:sz="4" w:space="0" w:color="000000"/>
              <w:right w:val="single" w:sz="4" w:space="0" w:color="000000"/>
            </w:tcBorders>
          </w:tcPr>
          <w:p w14:paraId="4B8842F6" w14:textId="77777777" w:rsidR="005C7447" w:rsidRDefault="007E3339">
            <w:pPr>
              <w:spacing w:line="251" w:lineRule="auto"/>
              <w:ind w:right="100"/>
            </w:pPr>
            <w:r>
              <w:t xml:space="preserve">Rearrange and apply equations: kinetic energy = 0.5 × </w:t>
            </w:r>
            <w:proofErr w:type="gramStart"/>
            <w:r>
              <w:t>mass  ×</w:t>
            </w:r>
            <w:proofErr w:type="gramEnd"/>
            <w:r>
              <w:t xml:space="preserve"> speed</w:t>
            </w:r>
            <w:r>
              <w:rPr>
                <w:vertAlign w:val="superscript"/>
              </w:rPr>
              <w:t>2</w:t>
            </w:r>
            <w:r>
              <w:rPr>
                <w:sz w:val="15"/>
                <w:vertAlign w:val="superscript"/>
              </w:rPr>
              <w:t xml:space="preserve"> </w:t>
            </w:r>
            <w:r>
              <w:t xml:space="preserve">elastic potential energy = 0.5 × spring constant  </w:t>
            </w:r>
          </w:p>
          <w:p w14:paraId="457DA298" w14:textId="77777777" w:rsidR="005C7447" w:rsidRDefault="007E3339">
            <w:pPr>
              <w:spacing w:line="255" w:lineRule="auto"/>
              <w:ind w:right="533"/>
            </w:pPr>
            <w:r>
              <w:t>× extension</w:t>
            </w:r>
            <w:r>
              <w:rPr>
                <w:vertAlign w:val="superscript"/>
              </w:rPr>
              <w:t>2</w:t>
            </w:r>
            <w:r>
              <w:t xml:space="preserve"> </w:t>
            </w:r>
            <w:proofErr w:type="spellStart"/>
            <w:r>
              <w:t>gpe</w:t>
            </w:r>
            <w:proofErr w:type="spellEnd"/>
            <w:r>
              <w:t xml:space="preserve"> = mass × gravitational field strength × height </w:t>
            </w:r>
          </w:p>
          <w:p w14:paraId="7FD38924" w14:textId="77777777" w:rsidR="005C7447" w:rsidRDefault="007E3339">
            <w:pPr>
              <w:ind w:right="350"/>
            </w:pPr>
            <w:proofErr w:type="gramStart"/>
            <w:r>
              <w:t>change  in</w:t>
            </w:r>
            <w:proofErr w:type="gramEnd"/>
            <w:r>
              <w:t xml:space="preserve"> thermal energy = mass  × specific heat capacity × temperature change power = energy transferred/time efficiency = useful output energy </w:t>
            </w:r>
          </w:p>
          <w:p w14:paraId="714127CE" w14:textId="77777777" w:rsidR="005C7447" w:rsidRDefault="007E3339">
            <w:r>
              <w:t xml:space="preserve">transfer/total energy input </w:t>
            </w:r>
          </w:p>
          <w:p w14:paraId="6BA1023E" w14:textId="77777777" w:rsidR="005C7447" w:rsidRDefault="007E3339">
            <w:r>
              <w:t xml:space="preserve"> </w:t>
            </w:r>
          </w:p>
          <w:p w14:paraId="1AE000D5" w14:textId="77777777" w:rsidR="005C7447" w:rsidRDefault="007E3339">
            <w:r>
              <w:t xml:space="preserve"> </w:t>
            </w:r>
          </w:p>
          <w:p w14:paraId="1E8CAC0B" w14:textId="77777777" w:rsidR="005C7447" w:rsidRDefault="007E3339">
            <w:r>
              <w:rPr>
                <w:sz w:val="10"/>
              </w:rPr>
              <w:t xml:space="preserve"> </w:t>
            </w:r>
          </w:p>
        </w:tc>
      </w:tr>
    </w:tbl>
    <w:p w14:paraId="4052C294" w14:textId="4C2E4C1E" w:rsidR="005C7447" w:rsidRDefault="007E3339">
      <w:pPr>
        <w:spacing w:after="0"/>
        <w:ind w:left="-720"/>
        <w:jc w:val="both"/>
      </w:pPr>
      <w:r>
        <w:t xml:space="preserve"> </w:t>
      </w:r>
    </w:p>
    <w:p w14:paraId="272B060C" w14:textId="3893CA75" w:rsidR="007E3339" w:rsidRDefault="007E3339">
      <w:pPr>
        <w:spacing w:after="0"/>
        <w:ind w:left="-720"/>
        <w:jc w:val="both"/>
      </w:pPr>
    </w:p>
    <w:p w14:paraId="18CACB04" w14:textId="36DB0A22" w:rsidR="007E3339" w:rsidRDefault="007E3339">
      <w:pPr>
        <w:spacing w:after="0"/>
        <w:ind w:left="-720"/>
        <w:jc w:val="both"/>
      </w:pPr>
    </w:p>
    <w:p w14:paraId="0C207E3D" w14:textId="5597B35D" w:rsidR="007E3339" w:rsidRDefault="007E3339">
      <w:pPr>
        <w:spacing w:after="0"/>
        <w:ind w:left="-720"/>
        <w:jc w:val="both"/>
      </w:pPr>
    </w:p>
    <w:p w14:paraId="37C8E262" w14:textId="30A19D26" w:rsidR="007E3339" w:rsidRDefault="007E3339">
      <w:pPr>
        <w:spacing w:after="0"/>
        <w:ind w:left="-720"/>
        <w:jc w:val="both"/>
      </w:pPr>
    </w:p>
    <w:p w14:paraId="43168296" w14:textId="519C8EC8" w:rsidR="007E3339" w:rsidRDefault="007E3339">
      <w:pPr>
        <w:spacing w:after="0"/>
        <w:ind w:left="-720"/>
        <w:jc w:val="both"/>
      </w:pPr>
    </w:p>
    <w:p w14:paraId="7E1E63C5" w14:textId="6EE689F4" w:rsidR="007E3339" w:rsidRDefault="007E3339">
      <w:pPr>
        <w:spacing w:after="0"/>
        <w:ind w:left="-720"/>
        <w:jc w:val="both"/>
      </w:pPr>
    </w:p>
    <w:p w14:paraId="1D474C8E" w14:textId="52A50351" w:rsidR="007E3339" w:rsidRDefault="007E3339">
      <w:pPr>
        <w:spacing w:after="0"/>
        <w:ind w:left="-720"/>
        <w:jc w:val="both"/>
      </w:pPr>
    </w:p>
    <w:p w14:paraId="1F7D1458" w14:textId="1C822640" w:rsidR="00FB7142" w:rsidRDefault="00FB7142">
      <w:pPr>
        <w:spacing w:after="0"/>
        <w:ind w:left="-720"/>
        <w:jc w:val="both"/>
      </w:pPr>
    </w:p>
    <w:p w14:paraId="48021428" w14:textId="12CC1122" w:rsidR="00FB7142" w:rsidRDefault="00FB7142">
      <w:pPr>
        <w:spacing w:after="0"/>
        <w:ind w:left="-720"/>
        <w:jc w:val="both"/>
      </w:pPr>
    </w:p>
    <w:p w14:paraId="39BA0D95" w14:textId="31A7EADE" w:rsidR="00FB7142" w:rsidRDefault="00FB7142">
      <w:pPr>
        <w:spacing w:after="0"/>
        <w:ind w:left="-720"/>
        <w:jc w:val="both"/>
      </w:pPr>
    </w:p>
    <w:p w14:paraId="11EA030B" w14:textId="59837FE8" w:rsidR="00FB7142" w:rsidRDefault="00FB7142">
      <w:pPr>
        <w:spacing w:after="0"/>
        <w:ind w:left="-720"/>
        <w:jc w:val="both"/>
      </w:pPr>
    </w:p>
    <w:p w14:paraId="24CEC8FD" w14:textId="2C01665B" w:rsidR="00FB7142" w:rsidRDefault="00FB7142">
      <w:pPr>
        <w:spacing w:after="0"/>
        <w:ind w:left="-720"/>
        <w:jc w:val="both"/>
      </w:pPr>
    </w:p>
    <w:p w14:paraId="4CC07FBC" w14:textId="0FF11E80" w:rsidR="00FB7142" w:rsidRDefault="00FB7142">
      <w:pPr>
        <w:spacing w:after="0"/>
        <w:ind w:left="-720"/>
        <w:jc w:val="both"/>
      </w:pPr>
    </w:p>
    <w:p w14:paraId="302BC7C1" w14:textId="1A9AF3E2" w:rsidR="00FB7142" w:rsidRDefault="00FB7142">
      <w:pPr>
        <w:spacing w:after="0"/>
        <w:ind w:left="-720"/>
        <w:jc w:val="both"/>
      </w:pPr>
    </w:p>
    <w:p w14:paraId="458AE47E" w14:textId="7C6C82DF" w:rsidR="00FB7142" w:rsidRDefault="00FB7142">
      <w:pPr>
        <w:spacing w:after="0"/>
        <w:ind w:left="-720"/>
        <w:jc w:val="both"/>
      </w:pPr>
    </w:p>
    <w:p w14:paraId="69E5A1B1" w14:textId="2978E6BB" w:rsidR="00FB7142" w:rsidRDefault="00FB7142">
      <w:pPr>
        <w:spacing w:after="0"/>
        <w:ind w:left="-720"/>
        <w:jc w:val="both"/>
      </w:pPr>
    </w:p>
    <w:p w14:paraId="1E386F33" w14:textId="760EB424" w:rsidR="00FB7142" w:rsidRDefault="00FB7142">
      <w:pPr>
        <w:spacing w:after="0"/>
        <w:ind w:left="-720"/>
        <w:jc w:val="both"/>
      </w:pPr>
    </w:p>
    <w:p w14:paraId="2D21C742" w14:textId="03E60453" w:rsidR="00FB7142" w:rsidRDefault="00FB7142">
      <w:pPr>
        <w:spacing w:after="0"/>
        <w:ind w:left="-720"/>
        <w:jc w:val="both"/>
      </w:pPr>
    </w:p>
    <w:p w14:paraId="2A40935C" w14:textId="0A61F489" w:rsidR="00FB7142" w:rsidRDefault="00FB7142">
      <w:pPr>
        <w:spacing w:after="0"/>
        <w:ind w:left="-720"/>
        <w:jc w:val="both"/>
      </w:pPr>
    </w:p>
    <w:p w14:paraId="6AEEE384" w14:textId="77777777" w:rsidR="00FB7142" w:rsidRDefault="00FB7142">
      <w:pPr>
        <w:spacing w:after="0"/>
        <w:ind w:left="-720"/>
        <w:jc w:val="both"/>
      </w:pPr>
    </w:p>
    <w:p w14:paraId="574700E5" w14:textId="77777777" w:rsidR="007E3339" w:rsidRDefault="007E3339">
      <w:pPr>
        <w:spacing w:after="0"/>
        <w:ind w:left="-720"/>
        <w:jc w:val="both"/>
      </w:pPr>
    </w:p>
    <w:tbl>
      <w:tblPr>
        <w:tblStyle w:val="TableGrid"/>
        <w:tblW w:w="15389" w:type="dxa"/>
        <w:tblInd w:w="-714" w:type="dxa"/>
        <w:tblCellMar>
          <w:top w:w="49" w:type="dxa"/>
          <w:left w:w="107" w:type="dxa"/>
          <w:right w:w="62" w:type="dxa"/>
        </w:tblCellMar>
        <w:tblLook w:val="04A0" w:firstRow="1" w:lastRow="0" w:firstColumn="1" w:lastColumn="0" w:noHBand="0" w:noVBand="1"/>
      </w:tblPr>
      <w:tblGrid>
        <w:gridCol w:w="2196"/>
        <w:gridCol w:w="4397"/>
        <w:gridCol w:w="2198"/>
        <w:gridCol w:w="2198"/>
        <w:gridCol w:w="4400"/>
      </w:tblGrid>
      <w:tr w:rsidR="005C7447" w14:paraId="49847093" w14:textId="77777777" w:rsidTr="00FB7142">
        <w:trPr>
          <w:trHeight w:val="399"/>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41FF9191" w14:textId="77777777" w:rsidR="005C7447" w:rsidRDefault="007E3339">
            <w:r>
              <w:rPr>
                <w:b/>
                <w:sz w:val="32"/>
              </w:rPr>
              <w:lastRenderedPageBreak/>
              <w:t xml:space="preserve">Subject </w:t>
            </w:r>
          </w:p>
        </w:tc>
        <w:tc>
          <w:tcPr>
            <w:tcW w:w="4397" w:type="dxa"/>
            <w:tcBorders>
              <w:top w:val="single" w:sz="4" w:space="0" w:color="000000"/>
              <w:left w:val="single" w:sz="4" w:space="0" w:color="000000"/>
              <w:bottom w:val="single" w:sz="4" w:space="0" w:color="000000"/>
              <w:right w:val="single" w:sz="4" w:space="0" w:color="000000"/>
            </w:tcBorders>
          </w:tcPr>
          <w:p w14:paraId="04802D70" w14:textId="77777777" w:rsidR="005C7447" w:rsidRDefault="007E3339">
            <w:pPr>
              <w:ind w:right="43"/>
              <w:jc w:val="center"/>
            </w:pPr>
            <w:r>
              <w:rPr>
                <w:b/>
                <w:sz w:val="32"/>
              </w:rPr>
              <w:t xml:space="preserve">Physics </w:t>
            </w:r>
          </w:p>
        </w:tc>
        <w:tc>
          <w:tcPr>
            <w:tcW w:w="2198" w:type="dxa"/>
            <w:tcBorders>
              <w:top w:val="single" w:sz="4" w:space="0" w:color="000000"/>
              <w:left w:val="single" w:sz="4" w:space="0" w:color="000000"/>
              <w:bottom w:val="single" w:sz="4" w:space="0" w:color="000000"/>
              <w:right w:val="single" w:sz="4" w:space="0" w:color="000000"/>
            </w:tcBorders>
          </w:tcPr>
          <w:p w14:paraId="445BD949" w14:textId="77777777" w:rsidR="005C7447" w:rsidRDefault="007E3339">
            <w:pPr>
              <w:ind w:left="1"/>
            </w:pPr>
            <w:r>
              <w:rPr>
                <w:sz w:val="32"/>
              </w:rPr>
              <w:t xml:space="preserve">Year Group: </w:t>
            </w:r>
          </w:p>
        </w:tc>
        <w:tc>
          <w:tcPr>
            <w:tcW w:w="2198" w:type="dxa"/>
            <w:tcBorders>
              <w:top w:val="single" w:sz="4" w:space="0" w:color="000000"/>
              <w:left w:val="single" w:sz="4" w:space="0" w:color="000000"/>
              <w:bottom w:val="single" w:sz="4" w:space="0" w:color="000000"/>
              <w:right w:val="nil"/>
            </w:tcBorders>
          </w:tcPr>
          <w:p w14:paraId="12AB96D2" w14:textId="77777777" w:rsidR="005C7447" w:rsidRDefault="007E3339">
            <w:pPr>
              <w:ind w:right="43"/>
              <w:jc w:val="center"/>
            </w:pPr>
            <w:r>
              <w:rPr>
                <w:b/>
                <w:sz w:val="32"/>
              </w:rPr>
              <w:t xml:space="preserve">10 </w:t>
            </w:r>
          </w:p>
        </w:tc>
        <w:tc>
          <w:tcPr>
            <w:tcW w:w="4400" w:type="dxa"/>
            <w:tcBorders>
              <w:top w:val="single" w:sz="4" w:space="0" w:color="000000"/>
              <w:left w:val="nil"/>
              <w:bottom w:val="single" w:sz="4" w:space="0" w:color="000000"/>
              <w:right w:val="nil"/>
            </w:tcBorders>
            <w:shd w:val="clear" w:color="auto" w:fill="000000"/>
          </w:tcPr>
          <w:p w14:paraId="5BC5ACD6" w14:textId="77777777" w:rsidR="005C7447" w:rsidRDefault="007E3339">
            <w:pPr>
              <w:ind w:left="1"/>
            </w:pPr>
            <w:r>
              <w:rPr>
                <w:color w:val="FFFFFF"/>
                <w:sz w:val="32"/>
              </w:rPr>
              <w:t xml:space="preserve"> </w:t>
            </w:r>
            <w:r>
              <w:rPr>
                <w:color w:val="FFFFFF"/>
                <w:sz w:val="32"/>
              </w:rPr>
              <w:tab/>
            </w:r>
            <w:r>
              <w:rPr>
                <w:color w:val="FFFFFF"/>
              </w:rPr>
              <w:t xml:space="preserve"> </w:t>
            </w:r>
          </w:p>
        </w:tc>
      </w:tr>
      <w:tr w:rsidR="005C7447" w14:paraId="437D0C9C" w14:textId="77777777">
        <w:trPr>
          <w:trHeight w:val="279"/>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78DF8147" w14:textId="77777777" w:rsidR="005C7447" w:rsidRDefault="007E3339">
            <w:r>
              <w:rPr>
                <w:b/>
              </w:rPr>
              <w:t xml:space="preserve">Unit/Topic </w:t>
            </w:r>
          </w:p>
        </w:tc>
        <w:tc>
          <w:tcPr>
            <w:tcW w:w="4397" w:type="dxa"/>
            <w:tcBorders>
              <w:top w:val="single" w:sz="4" w:space="0" w:color="000000"/>
              <w:left w:val="single" w:sz="4" w:space="0" w:color="000000"/>
              <w:bottom w:val="single" w:sz="4" w:space="0" w:color="000000"/>
              <w:right w:val="single" w:sz="4" w:space="0" w:color="000000"/>
            </w:tcBorders>
          </w:tcPr>
          <w:p w14:paraId="316F84BE" w14:textId="77777777" w:rsidR="005C7447" w:rsidRDefault="007E3339">
            <w:pPr>
              <w:ind w:right="46"/>
              <w:jc w:val="center"/>
            </w:pPr>
            <w:r>
              <w:rPr>
                <w:b/>
              </w:rPr>
              <w:t xml:space="preserve">Wave Properties </w:t>
            </w:r>
          </w:p>
        </w:tc>
        <w:tc>
          <w:tcPr>
            <w:tcW w:w="4396" w:type="dxa"/>
            <w:gridSpan w:val="2"/>
            <w:tcBorders>
              <w:top w:val="single" w:sz="4" w:space="0" w:color="000000"/>
              <w:left w:val="single" w:sz="4" w:space="0" w:color="000000"/>
              <w:bottom w:val="single" w:sz="4" w:space="0" w:color="000000"/>
              <w:right w:val="single" w:sz="4" w:space="0" w:color="000000"/>
            </w:tcBorders>
          </w:tcPr>
          <w:p w14:paraId="1E4441EB" w14:textId="77777777" w:rsidR="005C7447" w:rsidRDefault="007E3339">
            <w:pPr>
              <w:ind w:right="47"/>
              <w:jc w:val="center"/>
            </w:pPr>
            <w:r>
              <w:rPr>
                <w:b/>
              </w:rPr>
              <w:t xml:space="preserve">EM waves  </w:t>
            </w:r>
          </w:p>
        </w:tc>
        <w:tc>
          <w:tcPr>
            <w:tcW w:w="4400" w:type="dxa"/>
            <w:tcBorders>
              <w:top w:val="single" w:sz="4" w:space="0" w:color="000000"/>
              <w:left w:val="single" w:sz="4" w:space="0" w:color="000000"/>
              <w:bottom w:val="single" w:sz="4" w:space="0" w:color="000000"/>
              <w:right w:val="single" w:sz="4" w:space="0" w:color="000000"/>
            </w:tcBorders>
          </w:tcPr>
          <w:p w14:paraId="3BA1A67E" w14:textId="77777777" w:rsidR="005C7447" w:rsidRDefault="007E3339">
            <w:pPr>
              <w:ind w:left="2"/>
              <w:jc w:val="center"/>
            </w:pPr>
            <w:r>
              <w:rPr>
                <w:b/>
              </w:rPr>
              <w:t xml:space="preserve"> </w:t>
            </w:r>
          </w:p>
        </w:tc>
      </w:tr>
      <w:tr w:rsidR="00FB7142" w14:paraId="4DE72AD8" w14:textId="77777777" w:rsidTr="00496ED0">
        <w:trPr>
          <w:trHeight w:val="6254"/>
        </w:trPr>
        <w:tc>
          <w:tcPr>
            <w:tcW w:w="2196" w:type="dxa"/>
            <w:tcBorders>
              <w:top w:val="single" w:sz="4" w:space="0" w:color="000000"/>
              <w:left w:val="single" w:sz="4" w:space="0" w:color="000000"/>
              <w:right w:val="single" w:sz="4" w:space="0" w:color="000000"/>
            </w:tcBorders>
            <w:shd w:val="clear" w:color="auto" w:fill="A6A6A6"/>
          </w:tcPr>
          <w:p w14:paraId="2F599889" w14:textId="77777777" w:rsidR="00FB7142" w:rsidRDefault="00FB7142">
            <w:r>
              <w:rPr>
                <w:b/>
              </w:rPr>
              <w:t xml:space="preserve">Skills </w:t>
            </w:r>
          </w:p>
        </w:tc>
        <w:tc>
          <w:tcPr>
            <w:tcW w:w="4397" w:type="dxa"/>
            <w:tcBorders>
              <w:top w:val="single" w:sz="4" w:space="0" w:color="000000"/>
              <w:left w:val="single" w:sz="4" w:space="0" w:color="000000"/>
              <w:right w:val="single" w:sz="4" w:space="0" w:color="000000"/>
            </w:tcBorders>
          </w:tcPr>
          <w:p w14:paraId="1B3D8DC6" w14:textId="77777777" w:rsidR="00FB7142" w:rsidRDefault="00FB7142">
            <w:pPr>
              <w:ind w:left="2"/>
            </w:pPr>
            <w:r>
              <w:t xml:space="preserve">WS 1.2 Recognise/draw/interpret diagrams. WS 2.2 Plan experiments or devise procedures to make observations, produce or characterise a substance, test hypotheses, check data or explore phenomena </w:t>
            </w:r>
          </w:p>
          <w:p w14:paraId="23749BC7" w14:textId="77777777" w:rsidR="00FB7142" w:rsidRDefault="00FB7142">
            <w:pPr>
              <w:ind w:left="2"/>
            </w:pPr>
            <w:r>
              <w:t xml:space="preserve">WS 2.3 Apply a knowledge of a range of techniques, instruments, apparatus, and materials to select those appropriate to the experiment. </w:t>
            </w:r>
          </w:p>
          <w:p w14:paraId="4B88F9A2" w14:textId="77777777" w:rsidR="00FB7142" w:rsidRDefault="00FB7142">
            <w:pPr>
              <w:ind w:left="2" w:right="24"/>
            </w:pPr>
            <w:r>
              <w:t xml:space="preserve">WS 2.4 Carry out experiments appropriately having due regard for the correct manipulation of apparatus, the accuracy of measurements and health and safety </w:t>
            </w:r>
          </w:p>
          <w:p w14:paraId="60DD9B9C" w14:textId="77777777" w:rsidR="00FB7142" w:rsidRDefault="00FB7142">
            <w:pPr>
              <w:ind w:left="2"/>
            </w:pPr>
            <w:r>
              <w:t xml:space="preserve">considerations </w:t>
            </w:r>
          </w:p>
          <w:p w14:paraId="30A78EC2" w14:textId="77777777" w:rsidR="00FB7142" w:rsidRDefault="00FB7142">
            <w:pPr>
              <w:ind w:left="2"/>
            </w:pPr>
            <w:r>
              <w:t xml:space="preserve">WS 2.6 Make and record observations and measurements using a range of apparatus and methods </w:t>
            </w:r>
          </w:p>
          <w:p w14:paraId="0620A0EC" w14:textId="77777777" w:rsidR="00FB7142" w:rsidRDefault="00FB7142">
            <w:pPr>
              <w:ind w:left="2"/>
            </w:pPr>
            <w:r>
              <w:t xml:space="preserve">WS 2.7 Evaluate methods and suggest possible improvements and further investigations </w:t>
            </w:r>
          </w:p>
          <w:p w14:paraId="2CCA2779" w14:textId="77777777" w:rsidR="00FB7142" w:rsidRDefault="00FB7142">
            <w:pPr>
              <w:spacing w:line="241" w:lineRule="auto"/>
              <w:ind w:left="2" w:right="8"/>
            </w:pPr>
            <w:r>
              <w:t xml:space="preserve">WS 3.1 Presenting observations and other data using appropriate method </w:t>
            </w:r>
          </w:p>
          <w:p w14:paraId="271C6F36" w14:textId="6259071A" w:rsidR="00FB7142" w:rsidRDefault="00FB7142" w:rsidP="00696D8E">
            <w:pPr>
              <w:ind w:left="2"/>
            </w:pPr>
            <w:r>
              <w:t xml:space="preserve">WS 3.5 Interpreting observations and other data </w:t>
            </w:r>
          </w:p>
        </w:tc>
        <w:tc>
          <w:tcPr>
            <w:tcW w:w="4396" w:type="dxa"/>
            <w:gridSpan w:val="2"/>
            <w:tcBorders>
              <w:top w:val="single" w:sz="4" w:space="0" w:color="000000"/>
              <w:left w:val="single" w:sz="4" w:space="0" w:color="000000"/>
              <w:right w:val="single" w:sz="4" w:space="0" w:color="000000"/>
            </w:tcBorders>
          </w:tcPr>
          <w:p w14:paraId="08E33014" w14:textId="77777777" w:rsidR="00FB7142" w:rsidRDefault="00FB7142">
            <w:pPr>
              <w:spacing w:after="1"/>
              <w:ind w:left="1"/>
            </w:pPr>
            <w:r>
              <w:t xml:space="preserve">WS 1.2 Recognise/draw/interpret diagrams. WS 1.5 Evaluate risks both in practical science and the wider societal context, including </w:t>
            </w:r>
          </w:p>
          <w:p w14:paraId="0EB8315B" w14:textId="77777777" w:rsidR="00FB7142" w:rsidRDefault="00FB7142">
            <w:pPr>
              <w:spacing w:line="241" w:lineRule="auto"/>
              <w:ind w:left="1"/>
            </w:pPr>
            <w:r>
              <w:t xml:space="preserve">perception of risk in relation to data and consequences </w:t>
            </w:r>
          </w:p>
          <w:p w14:paraId="4B4A2B7A" w14:textId="77777777" w:rsidR="00FB7142" w:rsidRDefault="00FB7142">
            <w:pPr>
              <w:spacing w:line="241" w:lineRule="auto"/>
              <w:ind w:left="1"/>
            </w:pPr>
            <w:r>
              <w:t xml:space="preserve">(HT only) WS 1.4 Explain </w:t>
            </w:r>
            <w:proofErr w:type="spellStart"/>
            <w:r>
              <w:t>everyday</w:t>
            </w:r>
            <w:proofErr w:type="spellEnd"/>
            <w:r>
              <w:t xml:space="preserve"> and technological applications of science; </w:t>
            </w:r>
          </w:p>
          <w:p w14:paraId="7772C2BB" w14:textId="77777777" w:rsidR="00FB7142" w:rsidRDefault="00FB7142">
            <w:pPr>
              <w:ind w:left="1"/>
            </w:pPr>
            <w:r>
              <w:t xml:space="preserve"> </w:t>
            </w:r>
          </w:p>
        </w:tc>
        <w:tc>
          <w:tcPr>
            <w:tcW w:w="4400" w:type="dxa"/>
            <w:tcBorders>
              <w:top w:val="single" w:sz="4" w:space="0" w:color="000000"/>
              <w:left w:val="single" w:sz="4" w:space="0" w:color="000000"/>
              <w:right w:val="single" w:sz="4" w:space="0" w:color="000000"/>
            </w:tcBorders>
          </w:tcPr>
          <w:p w14:paraId="08A570DB" w14:textId="77777777" w:rsidR="00FB7142" w:rsidRDefault="00FB7142">
            <w:pPr>
              <w:ind w:left="1"/>
            </w:pPr>
            <w:r>
              <w:t xml:space="preserve"> </w:t>
            </w:r>
          </w:p>
        </w:tc>
      </w:tr>
      <w:tr w:rsidR="005C7447" w14:paraId="18116582" w14:textId="77777777">
        <w:trPr>
          <w:trHeight w:val="815"/>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2C71709B" w14:textId="77777777" w:rsidR="005C7447" w:rsidRDefault="007E3339">
            <w:r>
              <w:rPr>
                <w:b/>
              </w:rPr>
              <w:t xml:space="preserve">Knowledge </w:t>
            </w:r>
          </w:p>
        </w:tc>
        <w:tc>
          <w:tcPr>
            <w:tcW w:w="4397" w:type="dxa"/>
            <w:tcBorders>
              <w:top w:val="single" w:sz="4" w:space="0" w:color="000000"/>
              <w:left w:val="single" w:sz="4" w:space="0" w:color="000000"/>
              <w:bottom w:val="single" w:sz="4" w:space="0" w:color="000000"/>
              <w:right w:val="single" w:sz="4" w:space="0" w:color="000000"/>
            </w:tcBorders>
          </w:tcPr>
          <w:p w14:paraId="16F9A295" w14:textId="77777777" w:rsidR="005C7447" w:rsidRDefault="007E3339">
            <w:pPr>
              <w:ind w:left="2"/>
            </w:pPr>
            <w:r>
              <w:t xml:space="preserve">Waves in air, fluids and solids; Transverse and longitudinal waves; Properties of waves </w:t>
            </w:r>
          </w:p>
        </w:tc>
        <w:tc>
          <w:tcPr>
            <w:tcW w:w="4396" w:type="dxa"/>
            <w:gridSpan w:val="2"/>
            <w:tcBorders>
              <w:top w:val="single" w:sz="4" w:space="0" w:color="000000"/>
              <w:left w:val="single" w:sz="4" w:space="0" w:color="000000"/>
              <w:bottom w:val="single" w:sz="4" w:space="0" w:color="000000"/>
              <w:right w:val="single" w:sz="4" w:space="0" w:color="000000"/>
            </w:tcBorders>
          </w:tcPr>
          <w:p w14:paraId="01DEF16B" w14:textId="77777777" w:rsidR="005C7447" w:rsidRDefault="007E3339">
            <w:pPr>
              <w:ind w:left="1"/>
            </w:pPr>
            <w:r>
              <w:t xml:space="preserve">Types of electromagnetic waves; Properties of electromagnetic waves; Uses and applications of electromagnetic waves </w:t>
            </w:r>
          </w:p>
        </w:tc>
        <w:tc>
          <w:tcPr>
            <w:tcW w:w="4400" w:type="dxa"/>
            <w:tcBorders>
              <w:top w:val="single" w:sz="4" w:space="0" w:color="000000"/>
              <w:left w:val="single" w:sz="4" w:space="0" w:color="000000"/>
              <w:bottom w:val="single" w:sz="4" w:space="0" w:color="000000"/>
              <w:right w:val="single" w:sz="4" w:space="0" w:color="000000"/>
            </w:tcBorders>
          </w:tcPr>
          <w:p w14:paraId="60E04DB1" w14:textId="77777777" w:rsidR="005C7447" w:rsidRDefault="007E3339">
            <w:r>
              <w:t xml:space="preserve"> </w:t>
            </w:r>
          </w:p>
        </w:tc>
      </w:tr>
      <w:tr w:rsidR="005C7447" w14:paraId="057C5476" w14:textId="77777777">
        <w:trPr>
          <w:trHeight w:val="815"/>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6E6FED69" w14:textId="77777777" w:rsidR="005C7447" w:rsidRDefault="007E3339">
            <w:r>
              <w:rPr>
                <w:b/>
              </w:rPr>
              <w:t xml:space="preserve">Recall/review from previous learning </w:t>
            </w:r>
          </w:p>
        </w:tc>
        <w:tc>
          <w:tcPr>
            <w:tcW w:w="4397" w:type="dxa"/>
            <w:tcBorders>
              <w:top w:val="single" w:sz="4" w:space="0" w:color="000000"/>
              <w:left w:val="single" w:sz="4" w:space="0" w:color="000000"/>
              <w:bottom w:val="single" w:sz="4" w:space="0" w:color="000000"/>
              <w:right w:val="single" w:sz="4" w:space="0" w:color="000000"/>
            </w:tcBorders>
          </w:tcPr>
          <w:p w14:paraId="56F3D665" w14:textId="77777777" w:rsidR="005C7447" w:rsidRDefault="007E3339">
            <w:pPr>
              <w:spacing w:line="241" w:lineRule="auto"/>
              <w:ind w:left="2"/>
            </w:pPr>
            <w:r>
              <w:t xml:space="preserve">1-5 pre starter questions; exam questions relating to content; </w:t>
            </w:r>
          </w:p>
          <w:p w14:paraId="6374C744" w14:textId="77777777" w:rsidR="005C7447" w:rsidRDefault="007E3339">
            <w:pPr>
              <w:ind w:left="2"/>
            </w:pPr>
            <w: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120D6F19" w14:textId="77777777" w:rsidR="005C7447" w:rsidRDefault="007E3339">
            <w:pPr>
              <w:spacing w:line="241" w:lineRule="auto"/>
              <w:ind w:left="1"/>
            </w:pPr>
            <w:r>
              <w:t xml:space="preserve">1-5 pre starter questions; exam questions relating to content; </w:t>
            </w:r>
          </w:p>
          <w:p w14:paraId="286BBB12" w14:textId="77777777" w:rsidR="005C7447" w:rsidRDefault="007E3339">
            <w:pPr>
              <w:ind w:left="1"/>
            </w:pPr>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47F462BA" w14:textId="77777777" w:rsidR="005C7447" w:rsidRDefault="007E3339">
            <w:r>
              <w:t xml:space="preserve"> </w:t>
            </w:r>
          </w:p>
        </w:tc>
      </w:tr>
      <w:tr w:rsidR="005C7447" w14:paraId="39852AB4" w14:textId="77777777">
        <w:trPr>
          <w:trHeight w:val="2329"/>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0DC0F302" w14:textId="77777777" w:rsidR="005C7447" w:rsidRDefault="007E3339">
            <w:r>
              <w:rPr>
                <w:b/>
              </w:rPr>
              <w:lastRenderedPageBreak/>
              <w:t xml:space="preserve">Assessment </w:t>
            </w:r>
          </w:p>
        </w:tc>
        <w:tc>
          <w:tcPr>
            <w:tcW w:w="4397" w:type="dxa"/>
            <w:tcBorders>
              <w:top w:val="single" w:sz="4" w:space="0" w:color="000000"/>
              <w:left w:val="single" w:sz="4" w:space="0" w:color="000000"/>
              <w:bottom w:val="single" w:sz="4" w:space="0" w:color="000000"/>
              <w:right w:val="single" w:sz="4" w:space="0" w:color="000000"/>
            </w:tcBorders>
          </w:tcPr>
          <w:p w14:paraId="3E3759C9" w14:textId="308AD76C" w:rsidR="005C7447" w:rsidRDefault="007E3339">
            <w:pPr>
              <w:spacing w:after="1"/>
              <w:ind w:left="2"/>
            </w:pPr>
            <w:r>
              <w:t xml:space="preserve">End of topic tests; mid topic assessments; </w:t>
            </w:r>
            <w:r w:rsidR="00FB7142">
              <w:t>SAM Learning</w:t>
            </w:r>
            <w:r>
              <w:t xml:space="preserve">; Required practical activity 20: make observations to identify the suitability of apparatus to measure the frequency, wavelength and speed of waves in a ripple tank and waves in a solid and take appropriate measurements. </w:t>
            </w:r>
          </w:p>
          <w:p w14:paraId="6C7C477D" w14:textId="77777777" w:rsidR="005C7447" w:rsidRDefault="007E3339">
            <w:pPr>
              <w:ind w:left="2"/>
            </w:pPr>
            <w: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76CF6D95" w14:textId="558A1594" w:rsidR="005C7447" w:rsidRDefault="007E3339">
            <w:pPr>
              <w:spacing w:after="1"/>
              <w:ind w:left="1"/>
            </w:pPr>
            <w:r>
              <w:t xml:space="preserve">End of topic tests; mid topic assessments; </w:t>
            </w:r>
            <w:r w:rsidR="00FB7142">
              <w:t>SAM Learning</w:t>
            </w:r>
            <w:r>
              <w:t xml:space="preserve">; Required practical activity 21: investigate how the amount of infrared radiation absorbed or radiated by a surface depends on the nature of that surface </w:t>
            </w:r>
          </w:p>
          <w:p w14:paraId="0EABF1FB" w14:textId="77777777" w:rsidR="005C7447" w:rsidRDefault="007E3339">
            <w:pPr>
              <w:ind w:left="1"/>
            </w:pPr>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756EDF9B" w14:textId="77777777" w:rsidR="005C7447" w:rsidRDefault="007E3339">
            <w:r>
              <w:t xml:space="preserve"> </w:t>
            </w:r>
          </w:p>
        </w:tc>
      </w:tr>
      <w:tr w:rsidR="005C7447" w14:paraId="0CA881C5" w14:textId="77777777">
        <w:trPr>
          <w:trHeight w:val="1084"/>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44C41CB9" w14:textId="77777777" w:rsidR="005C7447" w:rsidRDefault="007E3339">
            <w:r>
              <w:rPr>
                <w:b/>
              </w:rPr>
              <w:t xml:space="preserve">Cultural Capital </w:t>
            </w:r>
          </w:p>
        </w:tc>
        <w:tc>
          <w:tcPr>
            <w:tcW w:w="4397" w:type="dxa"/>
            <w:tcBorders>
              <w:top w:val="single" w:sz="4" w:space="0" w:color="000000"/>
              <w:left w:val="single" w:sz="4" w:space="0" w:color="000000"/>
              <w:bottom w:val="single" w:sz="4" w:space="0" w:color="000000"/>
              <w:right w:val="single" w:sz="4" w:space="0" w:color="000000"/>
            </w:tcBorders>
          </w:tcPr>
          <w:p w14:paraId="328EBD2D" w14:textId="77777777" w:rsidR="005C7447" w:rsidRDefault="007E3339">
            <w:pPr>
              <w:ind w:left="2"/>
            </w:pPr>
            <w:r>
              <w:t xml:space="preserve">Designing comfortable and safe structures such as bridges, houses and music performance halls requires an understanding of mechanical waves.  </w:t>
            </w:r>
          </w:p>
        </w:tc>
        <w:tc>
          <w:tcPr>
            <w:tcW w:w="4396" w:type="dxa"/>
            <w:gridSpan w:val="2"/>
            <w:tcBorders>
              <w:top w:val="single" w:sz="4" w:space="0" w:color="000000"/>
              <w:left w:val="single" w:sz="4" w:space="0" w:color="000000"/>
              <w:bottom w:val="single" w:sz="4" w:space="0" w:color="000000"/>
              <w:right w:val="single" w:sz="4" w:space="0" w:color="000000"/>
            </w:tcBorders>
          </w:tcPr>
          <w:p w14:paraId="28FC2444" w14:textId="77777777" w:rsidR="005C7447" w:rsidRDefault="007E3339">
            <w:pPr>
              <w:ind w:left="1"/>
            </w:pPr>
            <w:r>
              <w:t xml:space="preserve">Modern technologies such as imaging and communication systems show how we can make the most of electromagnetic waves. </w:t>
            </w:r>
          </w:p>
        </w:tc>
        <w:tc>
          <w:tcPr>
            <w:tcW w:w="4400" w:type="dxa"/>
            <w:tcBorders>
              <w:top w:val="single" w:sz="4" w:space="0" w:color="000000"/>
              <w:left w:val="single" w:sz="4" w:space="0" w:color="000000"/>
              <w:bottom w:val="single" w:sz="4" w:space="0" w:color="000000"/>
              <w:right w:val="single" w:sz="4" w:space="0" w:color="000000"/>
            </w:tcBorders>
          </w:tcPr>
          <w:p w14:paraId="6C081207" w14:textId="77777777" w:rsidR="005C7447" w:rsidRDefault="007E3339">
            <w:r>
              <w:t xml:space="preserve"> </w:t>
            </w:r>
          </w:p>
        </w:tc>
      </w:tr>
      <w:tr w:rsidR="005C7447" w14:paraId="665B989E" w14:textId="77777777">
        <w:trPr>
          <w:trHeight w:val="1352"/>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37871358" w14:textId="77777777" w:rsidR="005C7447" w:rsidRDefault="007E3339">
            <w:r>
              <w:rPr>
                <w:b/>
              </w:rPr>
              <w:t xml:space="preserve">Literacy/Numeracy </w:t>
            </w:r>
          </w:p>
        </w:tc>
        <w:tc>
          <w:tcPr>
            <w:tcW w:w="4397" w:type="dxa"/>
            <w:tcBorders>
              <w:top w:val="single" w:sz="4" w:space="0" w:color="000000"/>
              <w:left w:val="single" w:sz="4" w:space="0" w:color="000000"/>
              <w:bottom w:val="single" w:sz="4" w:space="0" w:color="000000"/>
              <w:right w:val="single" w:sz="4" w:space="0" w:color="000000"/>
            </w:tcBorders>
          </w:tcPr>
          <w:p w14:paraId="53FDFA53" w14:textId="77777777" w:rsidR="005C7447" w:rsidRDefault="007E3339">
            <w:pPr>
              <w:ind w:left="2"/>
            </w:pPr>
            <w:r>
              <w:t xml:space="preserve">period </w:t>
            </w:r>
            <w:proofErr w:type="gramStart"/>
            <w:r>
              <w:t>=  1</w:t>
            </w:r>
            <w:proofErr w:type="gramEnd"/>
            <w:r>
              <w:t xml:space="preserve">/ frequency </w:t>
            </w:r>
          </w:p>
          <w:p w14:paraId="51791672" w14:textId="77777777" w:rsidR="005C7447" w:rsidRDefault="007E3339">
            <w:pPr>
              <w:ind w:left="2"/>
            </w:pPr>
            <w:r>
              <w:t xml:space="preserve">wave </w:t>
            </w:r>
            <w:proofErr w:type="gramStart"/>
            <w:r>
              <w:t>speed  =</w:t>
            </w:r>
            <w:proofErr w:type="gramEnd"/>
            <w:r>
              <w:t xml:space="preserve"> frequency × wavelength </w:t>
            </w:r>
          </w:p>
          <w:p w14:paraId="2D5EFA84" w14:textId="77777777" w:rsidR="005C7447" w:rsidRDefault="007E3339">
            <w:pPr>
              <w:ind w:left="2"/>
            </w:pPr>
            <w:r>
              <w:t xml:space="preserve"> </w:t>
            </w:r>
          </w:p>
          <w:p w14:paraId="2FBD7165" w14:textId="77777777" w:rsidR="005C7447" w:rsidRDefault="007E3339">
            <w:pPr>
              <w:ind w:left="2"/>
            </w:pPr>
            <w:r>
              <w:t xml:space="preserve"> </w:t>
            </w:r>
          </w:p>
          <w:p w14:paraId="11B4088F" w14:textId="77777777" w:rsidR="005C7447" w:rsidRDefault="007E3339">
            <w:pPr>
              <w:ind w:left="2"/>
            </w:pPr>
            <w: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42B919C2" w14:textId="77777777" w:rsidR="005C7447" w:rsidRDefault="007E3339">
            <w:pPr>
              <w:ind w:left="1"/>
            </w:pPr>
            <w:r>
              <w:t>1000 millisieverts (mSv) = 1 sievert (</w:t>
            </w:r>
            <w:proofErr w:type="spellStart"/>
            <w:r>
              <w:t>Sv</w:t>
            </w:r>
            <w:proofErr w:type="spellEnd"/>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521E1013" w14:textId="77777777" w:rsidR="005C7447" w:rsidRDefault="007E3339">
            <w:r>
              <w:t xml:space="preserve"> </w:t>
            </w:r>
          </w:p>
        </w:tc>
      </w:tr>
    </w:tbl>
    <w:p w14:paraId="62FADEEE" w14:textId="77777777" w:rsidR="005C7447" w:rsidRDefault="007E3339">
      <w:pPr>
        <w:spacing w:after="159"/>
        <w:ind w:left="-720"/>
        <w:jc w:val="both"/>
      </w:pPr>
      <w:r>
        <w:t xml:space="preserve"> </w:t>
      </w:r>
    </w:p>
    <w:p w14:paraId="4D474220" w14:textId="77777777" w:rsidR="005C7447" w:rsidRDefault="007E3339">
      <w:pPr>
        <w:spacing w:after="0"/>
        <w:ind w:left="-720"/>
        <w:jc w:val="both"/>
      </w:pPr>
      <w:r>
        <w:t xml:space="preserve"> </w:t>
      </w:r>
    </w:p>
    <w:tbl>
      <w:tblPr>
        <w:tblStyle w:val="TableGrid"/>
        <w:tblW w:w="15389" w:type="dxa"/>
        <w:tblInd w:w="-714" w:type="dxa"/>
        <w:tblCellMar>
          <w:top w:w="49" w:type="dxa"/>
          <w:left w:w="107" w:type="dxa"/>
          <w:right w:w="64" w:type="dxa"/>
        </w:tblCellMar>
        <w:tblLook w:val="04A0" w:firstRow="1" w:lastRow="0" w:firstColumn="1" w:lastColumn="0" w:noHBand="0" w:noVBand="1"/>
      </w:tblPr>
      <w:tblGrid>
        <w:gridCol w:w="2196"/>
        <w:gridCol w:w="4397"/>
        <w:gridCol w:w="2198"/>
        <w:gridCol w:w="2198"/>
        <w:gridCol w:w="4400"/>
      </w:tblGrid>
      <w:tr w:rsidR="005C7447" w14:paraId="43EC6AE2" w14:textId="77777777">
        <w:trPr>
          <w:trHeight w:val="400"/>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41C0B485" w14:textId="77777777" w:rsidR="005C7447" w:rsidRDefault="007E3339">
            <w:r>
              <w:rPr>
                <w:b/>
                <w:sz w:val="32"/>
              </w:rPr>
              <w:t xml:space="preserve">Subject </w:t>
            </w:r>
          </w:p>
        </w:tc>
        <w:tc>
          <w:tcPr>
            <w:tcW w:w="4397" w:type="dxa"/>
            <w:tcBorders>
              <w:top w:val="single" w:sz="4" w:space="0" w:color="000000"/>
              <w:left w:val="single" w:sz="4" w:space="0" w:color="000000"/>
              <w:bottom w:val="single" w:sz="4" w:space="0" w:color="000000"/>
              <w:right w:val="single" w:sz="4" w:space="0" w:color="000000"/>
            </w:tcBorders>
          </w:tcPr>
          <w:p w14:paraId="18DA2591" w14:textId="77777777" w:rsidR="005C7447" w:rsidRDefault="007E3339">
            <w:pPr>
              <w:ind w:right="40"/>
              <w:jc w:val="center"/>
            </w:pPr>
            <w:r>
              <w:rPr>
                <w:b/>
                <w:sz w:val="32"/>
              </w:rPr>
              <w:t xml:space="preserve">Physics </w:t>
            </w:r>
          </w:p>
        </w:tc>
        <w:tc>
          <w:tcPr>
            <w:tcW w:w="2198" w:type="dxa"/>
            <w:tcBorders>
              <w:top w:val="single" w:sz="4" w:space="0" w:color="000000"/>
              <w:left w:val="single" w:sz="4" w:space="0" w:color="000000"/>
              <w:bottom w:val="single" w:sz="4" w:space="0" w:color="000000"/>
              <w:right w:val="single" w:sz="4" w:space="0" w:color="000000"/>
            </w:tcBorders>
          </w:tcPr>
          <w:p w14:paraId="03DFD796" w14:textId="77777777" w:rsidR="005C7447" w:rsidRDefault="007E3339">
            <w:pPr>
              <w:ind w:left="1"/>
            </w:pPr>
            <w:r>
              <w:rPr>
                <w:sz w:val="32"/>
              </w:rPr>
              <w:t xml:space="preserve">Year Group: </w:t>
            </w:r>
          </w:p>
        </w:tc>
        <w:tc>
          <w:tcPr>
            <w:tcW w:w="2197" w:type="dxa"/>
            <w:tcBorders>
              <w:top w:val="single" w:sz="4" w:space="0" w:color="000000"/>
              <w:left w:val="single" w:sz="4" w:space="0" w:color="000000"/>
              <w:bottom w:val="single" w:sz="4" w:space="0" w:color="000000"/>
              <w:right w:val="nil"/>
            </w:tcBorders>
          </w:tcPr>
          <w:p w14:paraId="3D5E59E7" w14:textId="77777777" w:rsidR="005C7447" w:rsidRDefault="007E3339">
            <w:pPr>
              <w:ind w:right="41"/>
              <w:jc w:val="center"/>
            </w:pPr>
            <w:r>
              <w:rPr>
                <w:b/>
                <w:sz w:val="32"/>
              </w:rPr>
              <w:t xml:space="preserve">11 </w:t>
            </w:r>
          </w:p>
        </w:tc>
        <w:tc>
          <w:tcPr>
            <w:tcW w:w="4400" w:type="dxa"/>
            <w:tcBorders>
              <w:top w:val="single" w:sz="4" w:space="0" w:color="000000"/>
              <w:left w:val="nil"/>
              <w:bottom w:val="single" w:sz="4" w:space="0" w:color="000000"/>
              <w:right w:val="nil"/>
            </w:tcBorders>
            <w:shd w:val="clear" w:color="auto" w:fill="000000"/>
          </w:tcPr>
          <w:p w14:paraId="67ABC689" w14:textId="77777777" w:rsidR="005C7447" w:rsidRDefault="007E3339">
            <w:pPr>
              <w:ind w:left="1"/>
            </w:pPr>
            <w:r>
              <w:rPr>
                <w:color w:val="FFFFFF"/>
                <w:sz w:val="32"/>
              </w:rPr>
              <w:t xml:space="preserve"> </w:t>
            </w:r>
            <w:r>
              <w:rPr>
                <w:color w:val="FFFFFF"/>
                <w:sz w:val="32"/>
              </w:rPr>
              <w:tab/>
            </w:r>
            <w:r>
              <w:rPr>
                <w:color w:val="FFFFFF"/>
              </w:rPr>
              <w:t xml:space="preserve"> </w:t>
            </w:r>
          </w:p>
        </w:tc>
      </w:tr>
      <w:tr w:rsidR="005C7447" w14:paraId="73075A5E" w14:textId="77777777">
        <w:trPr>
          <w:trHeight w:val="278"/>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5FCD3644" w14:textId="77777777" w:rsidR="005C7447" w:rsidRDefault="007E3339">
            <w:r>
              <w:rPr>
                <w:b/>
              </w:rPr>
              <w:t xml:space="preserve">Unit/Topic </w:t>
            </w:r>
          </w:p>
        </w:tc>
        <w:tc>
          <w:tcPr>
            <w:tcW w:w="4397" w:type="dxa"/>
            <w:tcBorders>
              <w:top w:val="single" w:sz="4" w:space="0" w:color="000000"/>
              <w:left w:val="single" w:sz="4" w:space="0" w:color="000000"/>
              <w:bottom w:val="single" w:sz="4" w:space="0" w:color="000000"/>
              <w:right w:val="single" w:sz="4" w:space="0" w:color="000000"/>
            </w:tcBorders>
          </w:tcPr>
          <w:p w14:paraId="5EA7CA8F" w14:textId="77777777" w:rsidR="005C7447" w:rsidRDefault="007E3339">
            <w:pPr>
              <w:ind w:right="43"/>
              <w:jc w:val="center"/>
            </w:pPr>
            <w:r>
              <w:rPr>
                <w:b/>
              </w:rPr>
              <w:t xml:space="preserve">Forces in balance </w:t>
            </w:r>
          </w:p>
        </w:tc>
        <w:tc>
          <w:tcPr>
            <w:tcW w:w="4396" w:type="dxa"/>
            <w:gridSpan w:val="2"/>
            <w:tcBorders>
              <w:top w:val="single" w:sz="4" w:space="0" w:color="000000"/>
              <w:left w:val="single" w:sz="4" w:space="0" w:color="000000"/>
              <w:bottom w:val="single" w:sz="4" w:space="0" w:color="000000"/>
              <w:right w:val="single" w:sz="4" w:space="0" w:color="000000"/>
            </w:tcBorders>
          </w:tcPr>
          <w:p w14:paraId="6612B374" w14:textId="77777777" w:rsidR="005C7447" w:rsidRDefault="007E3339">
            <w:pPr>
              <w:ind w:right="43"/>
              <w:jc w:val="center"/>
            </w:pPr>
            <w:r>
              <w:rPr>
                <w:b/>
              </w:rPr>
              <w:t xml:space="preserve">Motion graphs </w:t>
            </w:r>
          </w:p>
        </w:tc>
        <w:tc>
          <w:tcPr>
            <w:tcW w:w="4400" w:type="dxa"/>
            <w:tcBorders>
              <w:top w:val="single" w:sz="4" w:space="0" w:color="000000"/>
              <w:left w:val="single" w:sz="4" w:space="0" w:color="000000"/>
              <w:bottom w:val="single" w:sz="4" w:space="0" w:color="000000"/>
              <w:right w:val="single" w:sz="4" w:space="0" w:color="000000"/>
            </w:tcBorders>
          </w:tcPr>
          <w:p w14:paraId="767B4B5E" w14:textId="77777777" w:rsidR="005C7447" w:rsidRDefault="007E3339">
            <w:pPr>
              <w:ind w:right="46"/>
              <w:jc w:val="center"/>
            </w:pPr>
            <w:r>
              <w:rPr>
                <w:b/>
              </w:rPr>
              <w:t xml:space="preserve">Forces and motion </w:t>
            </w:r>
          </w:p>
        </w:tc>
      </w:tr>
      <w:tr w:rsidR="005C7447" w14:paraId="0B20E6D0" w14:textId="77777777">
        <w:trPr>
          <w:trHeight w:val="2696"/>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7C22C6D9" w14:textId="77777777" w:rsidR="005C7447" w:rsidRDefault="007E3339">
            <w:r>
              <w:rPr>
                <w:b/>
              </w:rPr>
              <w:t xml:space="preserve">Skills </w:t>
            </w:r>
          </w:p>
        </w:tc>
        <w:tc>
          <w:tcPr>
            <w:tcW w:w="4397" w:type="dxa"/>
            <w:tcBorders>
              <w:top w:val="single" w:sz="4" w:space="0" w:color="000000"/>
              <w:left w:val="single" w:sz="4" w:space="0" w:color="000000"/>
              <w:bottom w:val="single" w:sz="4" w:space="0" w:color="000000"/>
              <w:right w:val="single" w:sz="4" w:space="0" w:color="000000"/>
            </w:tcBorders>
          </w:tcPr>
          <w:p w14:paraId="5D337907" w14:textId="77777777" w:rsidR="005C7447" w:rsidRDefault="007E3339">
            <w:pPr>
              <w:spacing w:line="243" w:lineRule="auto"/>
              <w:ind w:left="2" w:right="167"/>
            </w:pPr>
            <w:r>
              <w:rPr>
                <w:b/>
              </w:rPr>
              <w:t>MS 3a</w:t>
            </w:r>
            <w:r>
              <w:t xml:space="preserve"> Students should recognise and be able to use the symbol for proportionality, </w:t>
            </w:r>
            <w:r>
              <w:rPr>
                <w:noProof/>
              </w:rPr>
              <w:drawing>
                <wp:inline distT="0" distB="0" distL="0" distR="0" wp14:anchorId="22A14BC5" wp14:editId="20E48AA0">
                  <wp:extent cx="91440" cy="76200"/>
                  <wp:effectExtent l="0" t="0" r="0" b="0"/>
                  <wp:docPr id="39020" name="Picture 39020"/>
                  <wp:cNvGraphicFramePr/>
                  <a:graphic xmlns:a="http://schemas.openxmlformats.org/drawingml/2006/main">
                    <a:graphicData uri="http://schemas.openxmlformats.org/drawingml/2006/picture">
                      <pic:pic xmlns:pic="http://schemas.openxmlformats.org/drawingml/2006/picture">
                        <pic:nvPicPr>
                          <pic:cNvPr id="39020" name="Picture 39020"/>
                          <pic:cNvPicPr/>
                        </pic:nvPicPr>
                        <pic:blipFill>
                          <a:blip r:embed="rId5"/>
                          <a:stretch>
                            <a:fillRect/>
                          </a:stretch>
                        </pic:blipFill>
                        <pic:spPr>
                          <a:xfrm>
                            <a:off x="0" y="0"/>
                            <a:ext cx="91440" cy="76200"/>
                          </a:xfrm>
                          <a:prstGeom prst="rect">
                            <a:avLst/>
                          </a:prstGeom>
                        </pic:spPr>
                      </pic:pic>
                    </a:graphicData>
                  </a:graphic>
                </wp:inline>
              </w:drawing>
            </w:r>
            <w:r>
              <w:tab/>
              <w:t xml:space="preserve"> </w:t>
            </w:r>
            <w:r>
              <w:rPr>
                <w:b/>
              </w:rPr>
              <w:t>WS 1.2</w:t>
            </w:r>
            <w:r>
              <w:t xml:space="preserve"> Recognise/draw/interpret diagrams.</w:t>
            </w:r>
            <w:r>
              <w:rPr>
                <w:b/>
              </w:rPr>
              <w:t xml:space="preserve"> MS 4a</w:t>
            </w:r>
            <w:r>
              <w:t xml:space="preserve"> Translate information between graphical and numeric form</w:t>
            </w:r>
            <w:r>
              <w:rPr>
                <w:b/>
              </w:rPr>
              <w:t xml:space="preserve"> </w:t>
            </w:r>
          </w:p>
          <w:p w14:paraId="1AB6E7AC" w14:textId="77777777" w:rsidR="005C7447" w:rsidRDefault="007E3339">
            <w:pPr>
              <w:ind w:left="2" w:right="313"/>
            </w:pPr>
            <w:r>
              <w:rPr>
                <w:b/>
              </w:rPr>
              <w:t>MS 5a</w:t>
            </w:r>
            <w:r>
              <w:t xml:space="preserve"> Use angular measures in degrees</w:t>
            </w:r>
            <w:r>
              <w:rPr>
                <w:b/>
              </w:rPr>
              <w:t xml:space="preserve"> MS 5b</w:t>
            </w:r>
            <w:r>
              <w:t xml:space="preserve"> Visualise and represent 2D and 3D forms including two dimensional representations of 3D objects </w:t>
            </w:r>
          </w:p>
          <w:p w14:paraId="75E27B10" w14:textId="77777777" w:rsidR="005C7447" w:rsidRDefault="007E3339">
            <w:pPr>
              <w:ind w:left="2"/>
            </w:pPr>
            <w:r>
              <w:rPr>
                <w:b/>
              </w:rPr>
              <w:t>MS 1c</w:t>
            </w:r>
            <w:r>
              <w:t xml:space="preserve"> Use ratios, fractions and percentages </w:t>
            </w:r>
          </w:p>
        </w:tc>
        <w:tc>
          <w:tcPr>
            <w:tcW w:w="4396" w:type="dxa"/>
            <w:gridSpan w:val="2"/>
            <w:tcBorders>
              <w:top w:val="single" w:sz="4" w:space="0" w:color="000000"/>
              <w:left w:val="single" w:sz="4" w:space="0" w:color="000000"/>
              <w:bottom w:val="single" w:sz="4" w:space="0" w:color="000000"/>
              <w:right w:val="single" w:sz="4" w:space="0" w:color="000000"/>
            </w:tcBorders>
          </w:tcPr>
          <w:p w14:paraId="0C97FCE4" w14:textId="77777777" w:rsidR="005C7447" w:rsidRDefault="007E3339">
            <w:pPr>
              <w:spacing w:line="241" w:lineRule="auto"/>
              <w:ind w:left="1"/>
            </w:pPr>
            <w:r>
              <w:rPr>
                <w:b/>
              </w:rPr>
              <w:t>MS 1, 3c</w:t>
            </w:r>
            <w:r>
              <w:t xml:space="preserve"> Students should be able to use ratios and proportional reasoning to convert units and to compute rates. </w:t>
            </w:r>
          </w:p>
          <w:p w14:paraId="3DCD75D8" w14:textId="77777777" w:rsidR="005C7447" w:rsidRDefault="007E3339">
            <w:pPr>
              <w:spacing w:line="241" w:lineRule="auto"/>
              <w:ind w:left="1"/>
            </w:pPr>
            <w:r>
              <w:rPr>
                <w:b/>
              </w:rPr>
              <w:t>MS 2f</w:t>
            </w:r>
            <w:r>
              <w:t xml:space="preserve"> Understand the terms mean, mode and median</w:t>
            </w:r>
            <w:r>
              <w:rPr>
                <w:b/>
              </w:rPr>
              <w:t xml:space="preserve"> </w:t>
            </w:r>
          </w:p>
          <w:p w14:paraId="0E2EB018" w14:textId="77777777" w:rsidR="005C7447" w:rsidRDefault="007E3339">
            <w:pPr>
              <w:ind w:left="1"/>
            </w:pPr>
            <w:r>
              <w:rPr>
                <w:b/>
              </w:rPr>
              <w:t>MS 4d</w:t>
            </w:r>
            <w:r>
              <w:t xml:space="preserve"> Determine the slope of a linear graph </w:t>
            </w:r>
          </w:p>
        </w:tc>
        <w:tc>
          <w:tcPr>
            <w:tcW w:w="4400" w:type="dxa"/>
            <w:tcBorders>
              <w:top w:val="single" w:sz="4" w:space="0" w:color="000000"/>
              <w:left w:val="single" w:sz="4" w:space="0" w:color="000000"/>
              <w:bottom w:val="single" w:sz="4" w:space="0" w:color="000000"/>
              <w:right w:val="single" w:sz="4" w:space="0" w:color="000000"/>
            </w:tcBorders>
          </w:tcPr>
          <w:p w14:paraId="30264D48" w14:textId="77777777" w:rsidR="005C7447" w:rsidRDefault="007E3339">
            <w:pPr>
              <w:ind w:left="1"/>
            </w:pPr>
            <w:r>
              <w:rPr>
                <w:b/>
              </w:rPr>
              <w:t xml:space="preserve">AT 1, 2, 3 </w:t>
            </w:r>
            <w:r>
              <w:t xml:space="preserve">Investigate collisions between laboratory trollies using light gates, data loggers or ticker timers to measure and record data. </w:t>
            </w:r>
          </w:p>
          <w:p w14:paraId="486F7E59" w14:textId="77777777" w:rsidR="005C7447" w:rsidRDefault="007E3339">
            <w:pPr>
              <w:spacing w:line="241" w:lineRule="auto"/>
              <w:ind w:left="1"/>
            </w:pPr>
            <w:r>
              <w:rPr>
                <w:b/>
              </w:rPr>
              <w:t>AT 1</w:t>
            </w:r>
            <w:r>
              <w:t xml:space="preserve"> Measure the effect of distractions on reaction time. </w:t>
            </w:r>
          </w:p>
          <w:p w14:paraId="784F0933" w14:textId="77777777" w:rsidR="005C7447" w:rsidRDefault="007E3339">
            <w:pPr>
              <w:ind w:left="1"/>
            </w:pPr>
            <w:r>
              <w:rPr>
                <w:b/>
              </w:rPr>
              <w:t>MS 3.3</w:t>
            </w:r>
            <w:r>
              <w:t xml:space="preserve"> Substitute numerical values into algebraic equations using appropriate units for physical quantities </w:t>
            </w:r>
          </w:p>
        </w:tc>
      </w:tr>
      <w:tr w:rsidR="005C7447" w14:paraId="2BC45672" w14:textId="77777777">
        <w:trPr>
          <w:trHeight w:val="1621"/>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084361A7" w14:textId="77777777" w:rsidR="005C7447" w:rsidRDefault="007E3339">
            <w:r>
              <w:rPr>
                <w:b/>
              </w:rPr>
              <w:lastRenderedPageBreak/>
              <w:t xml:space="preserve">Knowledge </w:t>
            </w:r>
          </w:p>
        </w:tc>
        <w:tc>
          <w:tcPr>
            <w:tcW w:w="4397" w:type="dxa"/>
            <w:tcBorders>
              <w:top w:val="single" w:sz="4" w:space="0" w:color="000000"/>
              <w:left w:val="single" w:sz="4" w:space="0" w:color="000000"/>
              <w:bottom w:val="single" w:sz="4" w:space="0" w:color="000000"/>
              <w:right w:val="single" w:sz="4" w:space="0" w:color="000000"/>
            </w:tcBorders>
          </w:tcPr>
          <w:p w14:paraId="1C05FDF7" w14:textId="77777777" w:rsidR="005C7447" w:rsidRDefault="007E3339">
            <w:pPr>
              <w:ind w:left="2"/>
            </w:pPr>
            <w:r>
              <w:t xml:space="preserve">Scalar and vector quantities, Contact and noncontact forces, Gravity, Resultant forces, Work done and energy transfer, Forces and elasticity, Moments, levers and gears (physics only), Pressure and pressure differences in fluids (physics only) </w:t>
            </w:r>
          </w:p>
        </w:tc>
        <w:tc>
          <w:tcPr>
            <w:tcW w:w="4396" w:type="dxa"/>
            <w:gridSpan w:val="2"/>
            <w:tcBorders>
              <w:top w:val="single" w:sz="4" w:space="0" w:color="000000"/>
              <w:left w:val="single" w:sz="4" w:space="0" w:color="000000"/>
              <w:bottom w:val="single" w:sz="4" w:space="0" w:color="000000"/>
              <w:right w:val="single" w:sz="4" w:space="0" w:color="000000"/>
            </w:tcBorders>
          </w:tcPr>
          <w:p w14:paraId="2CECAC59" w14:textId="77777777" w:rsidR="005C7447" w:rsidRDefault="007E3339">
            <w:pPr>
              <w:ind w:left="1"/>
            </w:pPr>
            <w:r>
              <w:t xml:space="preserve">Distance and displacement, Speed, Velocity, </w:t>
            </w:r>
          </w:p>
          <w:p w14:paraId="0E9C8DFA" w14:textId="77777777" w:rsidR="005C7447" w:rsidRDefault="007E3339">
            <w:pPr>
              <w:ind w:left="1"/>
            </w:pPr>
            <w:r>
              <w:t xml:space="preserve">The distance-time relationship, Acceleration </w:t>
            </w:r>
          </w:p>
          <w:p w14:paraId="26FF79C7" w14:textId="77777777" w:rsidR="005C7447" w:rsidRDefault="007E3339">
            <w:pPr>
              <w:ind w:left="1"/>
            </w:pPr>
            <w:r>
              <w:t xml:space="preserve"> </w:t>
            </w:r>
          </w:p>
          <w:p w14:paraId="31EF857C" w14:textId="77777777" w:rsidR="005C7447" w:rsidRDefault="007E3339">
            <w:pPr>
              <w:ind w:left="1"/>
            </w:pPr>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4CE0B6BF" w14:textId="77777777" w:rsidR="005C7447" w:rsidRDefault="007E3339">
            <w:pPr>
              <w:ind w:left="1"/>
            </w:pPr>
            <w:r>
              <w:t xml:space="preserve">Newtons First Law, Newtons Seconds Law, </w:t>
            </w:r>
          </w:p>
          <w:p w14:paraId="63CF88EA" w14:textId="77777777" w:rsidR="005C7447" w:rsidRDefault="007E3339">
            <w:pPr>
              <w:ind w:left="1"/>
            </w:pPr>
            <w:r>
              <w:t xml:space="preserve">Newtons Third Law, Stopping Distances, Reaction Time, Factors affecting braking distances, Momentum </w:t>
            </w:r>
          </w:p>
        </w:tc>
      </w:tr>
      <w:tr w:rsidR="005C7447" w14:paraId="7FF076D9" w14:textId="77777777">
        <w:trPr>
          <w:trHeight w:val="547"/>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26351A4C" w14:textId="77777777" w:rsidR="005C7447" w:rsidRDefault="007E3339">
            <w:r>
              <w:rPr>
                <w:b/>
              </w:rPr>
              <w:t xml:space="preserve">Recall/review from previous learning </w:t>
            </w:r>
          </w:p>
        </w:tc>
        <w:tc>
          <w:tcPr>
            <w:tcW w:w="4397" w:type="dxa"/>
            <w:tcBorders>
              <w:top w:val="single" w:sz="4" w:space="0" w:color="000000"/>
              <w:left w:val="single" w:sz="4" w:space="0" w:color="000000"/>
              <w:bottom w:val="single" w:sz="4" w:space="0" w:color="000000"/>
              <w:right w:val="single" w:sz="4" w:space="0" w:color="000000"/>
            </w:tcBorders>
          </w:tcPr>
          <w:p w14:paraId="5E3EA901" w14:textId="77777777" w:rsidR="005C7447" w:rsidRDefault="007E3339">
            <w:pPr>
              <w:ind w:left="2"/>
            </w:pPr>
            <w:r>
              <w:t xml:space="preserve">Pressure from KS3: p = F/A </w:t>
            </w:r>
          </w:p>
          <w:p w14:paraId="24E66B93" w14:textId="77777777" w:rsidR="005C7447" w:rsidRDefault="007E3339">
            <w:pPr>
              <w:ind w:left="2"/>
            </w:pPr>
            <w: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36B9A292" w14:textId="77777777" w:rsidR="005C7447" w:rsidRDefault="007E3339">
            <w:pPr>
              <w:ind w:left="1"/>
            </w:pPr>
            <w:r>
              <w:t xml:space="preserve">Speed from KS3: speed = distance/time </w:t>
            </w:r>
          </w:p>
        </w:tc>
        <w:tc>
          <w:tcPr>
            <w:tcW w:w="4400" w:type="dxa"/>
            <w:tcBorders>
              <w:top w:val="single" w:sz="4" w:space="0" w:color="000000"/>
              <w:left w:val="single" w:sz="4" w:space="0" w:color="000000"/>
              <w:bottom w:val="single" w:sz="4" w:space="0" w:color="000000"/>
              <w:right w:val="single" w:sz="4" w:space="0" w:color="000000"/>
            </w:tcBorders>
          </w:tcPr>
          <w:p w14:paraId="0A9E8F69" w14:textId="77777777" w:rsidR="005C7447" w:rsidRDefault="007E3339">
            <w:pPr>
              <w:ind w:left="1"/>
            </w:pPr>
            <w:r>
              <w:t xml:space="preserve">Reaction time common with Biology topic </w:t>
            </w:r>
          </w:p>
        </w:tc>
      </w:tr>
      <w:tr w:rsidR="005C7447" w14:paraId="1A4096F2" w14:textId="77777777">
        <w:trPr>
          <w:trHeight w:val="880"/>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470C5C84" w14:textId="77777777" w:rsidR="005C7447" w:rsidRDefault="007E3339">
            <w:r>
              <w:rPr>
                <w:b/>
              </w:rPr>
              <w:t xml:space="preserve">Assessment </w:t>
            </w:r>
          </w:p>
        </w:tc>
        <w:tc>
          <w:tcPr>
            <w:tcW w:w="4397" w:type="dxa"/>
            <w:tcBorders>
              <w:top w:val="single" w:sz="4" w:space="0" w:color="000000"/>
              <w:left w:val="single" w:sz="4" w:space="0" w:color="000000"/>
              <w:bottom w:val="single" w:sz="4" w:space="0" w:color="000000"/>
              <w:right w:val="single" w:sz="4" w:space="0" w:color="000000"/>
            </w:tcBorders>
          </w:tcPr>
          <w:p w14:paraId="40460D31" w14:textId="5BE1061E" w:rsidR="005C7447" w:rsidRDefault="00FB7142">
            <w:pPr>
              <w:ind w:left="2"/>
            </w:pPr>
            <w:r>
              <w:t>SAM Learning</w:t>
            </w:r>
            <w:r w:rsidR="007E3339">
              <w:t xml:space="preserve"> homework, Extended response questions, End of topic tests, Required Practical: Hooke’s Law </w:t>
            </w:r>
          </w:p>
        </w:tc>
        <w:tc>
          <w:tcPr>
            <w:tcW w:w="4396" w:type="dxa"/>
            <w:gridSpan w:val="2"/>
            <w:tcBorders>
              <w:top w:val="single" w:sz="4" w:space="0" w:color="000000"/>
              <w:left w:val="single" w:sz="4" w:space="0" w:color="000000"/>
              <w:bottom w:val="single" w:sz="4" w:space="0" w:color="000000"/>
              <w:right w:val="single" w:sz="4" w:space="0" w:color="000000"/>
            </w:tcBorders>
          </w:tcPr>
          <w:p w14:paraId="5A74F774" w14:textId="6C32FD64" w:rsidR="005C7447" w:rsidRDefault="00FB7142">
            <w:pPr>
              <w:ind w:left="1"/>
            </w:pPr>
            <w:r>
              <w:t>SAM Learning</w:t>
            </w:r>
            <w:r w:rsidR="007E3339">
              <w:t xml:space="preserve"> homework, Extended response questions, End of topic tests, Required Practical: Acceleration </w:t>
            </w:r>
          </w:p>
        </w:tc>
        <w:tc>
          <w:tcPr>
            <w:tcW w:w="4400" w:type="dxa"/>
            <w:tcBorders>
              <w:top w:val="single" w:sz="4" w:space="0" w:color="000000"/>
              <w:left w:val="single" w:sz="4" w:space="0" w:color="000000"/>
              <w:bottom w:val="single" w:sz="4" w:space="0" w:color="000000"/>
              <w:right w:val="single" w:sz="4" w:space="0" w:color="000000"/>
            </w:tcBorders>
          </w:tcPr>
          <w:p w14:paraId="5445F122" w14:textId="7DDE8C85" w:rsidR="005C7447" w:rsidRDefault="00FB7142">
            <w:pPr>
              <w:ind w:left="1"/>
            </w:pPr>
            <w:r>
              <w:t>SAM Learning</w:t>
            </w:r>
            <w:r w:rsidR="007E3339">
              <w:t xml:space="preserve"> homework, Extended response questions, End of topic tests </w:t>
            </w:r>
          </w:p>
        </w:tc>
      </w:tr>
      <w:tr w:rsidR="005C7447" w14:paraId="136B6AA9" w14:textId="77777777">
        <w:trPr>
          <w:trHeight w:val="1889"/>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3AEB837A" w14:textId="77777777" w:rsidR="005C7447" w:rsidRDefault="007E3339">
            <w:r>
              <w:rPr>
                <w:b/>
              </w:rPr>
              <w:t xml:space="preserve">Cultural Capital </w:t>
            </w:r>
          </w:p>
        </w:tc>
        <w:tc>
          <w:tcPr>
            <w:tcW w:w="4397" w:type="dxa"/>
            <w:tcBorders>
              <w:top w:val="single" w:sz="4" w:space="0" w:color="000000"/>
              <w:left w:val="single" w:sz="4" w:space="0" w:color="000000"/>
              <w:bottom w:val="single" w:sz="4" w:space="0" w:color="000000"/>
              <w:right w:val="single" w:sz="4" w:space="0" w:color="000000"/>
            </w:tcBorders>
          </w:tcPr>
          <w:p w14:paraId="781FB6AF" w14:textId="77777777" w:rsidR="005C7447" w:rsidRDefault="007E3339">
            <w:pPr>
              <w:ind w:left="2"/>
            </w:pPr>
            <w:r>
              <w:t xml:space="preserve">What forces do and how we experience them around us including their usefulness and disadvantages. </w:t>
            </w:r>
          </w:p>
        </w:tc>
        <w:tc>
          <w:tcPr>
            <w:tcW w:w="4396" w:type="dxa"/>
            <w:gridSpan w:val="2"/>
            <w:tcBorders>
              <w:top w:val="single" w:sz="4" w:space="0" w:color="000000"/>
              <w:left w:val="single" w:sz="4" w:space="0" w:color="000000"/>
              <w:bottom w:val="single" w:sz="4" w:space="0" w:color="000000"/>
              <w:right w:val="single" w:sz="4" w:space="0" w:color="000000"/>
            </w:tcBorders>
          </w:tcPr>
          <w:p w14:paraId="73B04FD5" w14:textId="77777777" w:rsidR="005C7447" w:rsidRDefault="007E3339">
            <w:pPr>
              <w:ind w:left="1" w:right="41"/>
            </w:pPr>
            <w:r>
              <w:t xml:space="preserve">Relationships of real or raw data can be represented and interpreted in graphical form. Analysis can then be carried out using this data. </w:t>
            </w:r>
          </w:p>
        </w:tc>
        <w:tc>
          <w:tcPr>
            <w:tcW w:w="4400" w:type="dxa"/>
            <w:tcBorders>
              <w:top w:val="single" w:sz="4" w:space="0" w:color="000000"/>
              <w:left w:val="single" w:sz="4" w:space="0" w:color="000000"/>
              <w:bottom w:val="single" w:sz="4" w:space="0" w:color="000000"/>
              <w:right w:val="single" w:sz="4" w:space="0" w:color="000000"/>
            </w:tcBorders>
          </w:tcPr>
          <w:p w14:paraId="4DF38CBF" w14:textId="77777777" w:rsidR="005C7447" w:rsidRDefault="007E3339">
            <w:pPr>
              <w:ind w:left="1" w:right="12"/>
            </w:pPr>
            <w:r>
              <w:t xml:space="preserve">Engineers analyse forces when designing a great variety of machines and instruments, from road bridges and fairground rides to atomic force microscopes. Anything mechanical can be analysed in this way. Recent developments in artificial limbs use the analysis of forces to make movement possible. </w:t>
            </w:r>
          </w:p>
        </w:tc>
      </w:tr>
      <w:tr w:rsidR="005C7447" w14:paraId="33FB32F1" w14:textId="77777777">
        <w:trPr>
          <w:trHeight w:val="546"/>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1AE77EC2" w14:textId="77777777" w:rsidR="005C7447" w:rsidRDefault="007E3339">
            <w:r>
              <w:rPr>
                <w:b/>
              </w:rPr>
              <w:t xml:space="preserve">Literacy/Numeracy </w:t>
            </w:r>
          </w:p>
        </w:tc>
        <w:tc>
          <w:tcPr>
            <w:tcW w:w="4397" w:type="dxa"/>
            <w:tcBorders>
              <w:top w:val="single" w:sz="4" w:space="0" w:color="000000"/>
              <w:left w:val="single" w:sz="4" w:space="0" w:color="000000"/>
              <w:bottom w:val="single" w:sz="4" w:space="0" w:color="000000"/>
              <w:right w:val="single" w:sz="4" w:space="0" w:color="000000"/>
            </w:tcBorders>
          </w:tcPr>
          <w:p w14:paraId="3DF69625" w14:textId="77777777" w:rsidR="005C7447" w:rsidRDefault="007E3339">
            <w:pPr>
              <w:ind w:left="2"/>
            </w:pPr>
            <w:r>
              <w:t xml:space="preserve">Equations, </w:t>
            </w:r>
          </w:p>
        </w:tc>
        <w:tc>
          <w:tcPr>
            <w:tcW w:w="4396" w:type="dxa"/>
            <w:gridSpan w:val="2"/>
            <w:tcBorders>
              <w:top w:val="single" w:sz="4" w:space="0" w:color="000000"/>
              <w:left w:val="single" w:sz="4" w:space="0" w:color="000000"/>
              <w:bottom w:val="single" w:sz="4" w:space="0" w:color="000000"/>
              <w:right w:val="single" w:sz="4" w:space="0" w:color="000000"/>
            </w:tcBorders>
          </w:tcPr>
          <w:p w14:paraId="37EACFBA" w14:textId="77777777" w:rsidR="005C7447" w:rsidRDefault="007E3339">
            <w:pPr>
              <w:ind w:left="1"/>
            </w:pPr>
            <w:r>
              <w:t xml:space="preserve">Equations, Graphs skills, drawing, interpreting, gradients, shape and area underneath graphs </w:t>
            </w:r>
          </w:p>
        </w:tc>
        <w:tc>
          <w:tcPr>
            <w:tcW w:w="4400" w:type="dxa"/>
            <w:tcBorders>
              <w:top w:val="single" w:sz="4" w:space="0" w:color="000000"/>
              <w:left w:val="single" w:sz="4" w:space="0" w:color="000000"/>
              <w:bottom w:val="single" w:sz="4" w:space="0" w:color="000000"/>
              <w:right w:val="single" w:sz="4" w:space="0" w:color="000000"/>
            </w:tcBorders>
          </w:tcPr>
          <w:p w14:paraId="462FD495" w14:textId="77777777" w:rsidR="005C7447" w:rsidRDefault="007E3339">
            <w:pPr>
              <w:ind w:left="1"/>
            </w:pPr>
            <w:r>
              <w:t xml:space="preserve">Equations; Extended response vehicle safety, airbags, seat belts, crumple zones </w:t>
            </w:r>
          </w:p>
        </w:tc>
      </w:tr>
    </w:tbl>
    <w:p w14:paraId="46DE2716" w14:textId="77777777" w:rsidR="005C7447" w:rsidRDefault="007E3339">
      <w:pPr>
        <w:spacing w:after="0"/>
        <w:ind w:left="-720"/>
        <w:jc w:val="both"/>
      </w:pPr>
      <w:r>
        <w:t xml:space="preserve"> </w:t>
      </w:r>
    </w:p>
    <w:tbl>
      <w:tblPr>
        <w:tblStyle w:val="TableGrid"/>
        <w:tblW w:w="15389" w:type="dxa"/>
        <w:tblInd w:w="-714" w:type="dxa"/>
        <w:tblCellMar>
          <w:top w:w="49" w:type="dxa"/>
          <w:right w:w="115" w:type="dxa"/>
        </w:tblCellMar>
        <w:tblLook w:val="04A0" w:firstRow="1" w:lastRow="0" w:firstColumn="1" w:lastColumn="0" w:noHBand="0" w:noVBand="1"/>
      </w:tblPr>
      <w:tblGrid>
        <w:gridCol w:w="2196"/>
        <w:gridCol w:w="4397"/>
        <w:gridCol w:w="2198"/>
        <w:gridCol w:w="2198"/>
        <w:gridCol w:w="4400"/>
      </w:tblGrid>
      <w:tr w:rsidR="005C7447" w14:paraId="25C5769F" w14:textId="77777777">
        <w:trPr>
          <w:trHeight w:val="399"/>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538E412C" w14:textId="77777777" w:rsidR="005C7447" w:rsidRDefault="007E3339">
            <w:pPr>
              <w:ind w:left="107"/>
            </w:pPr>
            <w:r>
              <w:rPr>
                <w:b/>
                <w:sz w:val="32"/>
              </w:rPr>
              <w:t xml:space="preserve">Subject </w:t>
            </w:r>
          </w:p>
        </w:tc>
        <w:tc>
          <w:tcPr>
            <w:tcW w:w="4397" w:type="dxa"/>
            <w:tcBorders>
              <w:top w:val="single" w:sz="4" w:space="0" w:color="000000"/>
              <w:left w:val="single" w:sz="4" w:space="0" w:color="000000"/>
              <w:bottom w:val="single" w:sz="4" w:space="0" w:color="000000"/>
              <w:right w:val="single" w:sz="4" w:space="0" w:color="000000"/>
            </w:tcBorders>
          </w:tcPr>
          <w:p w14:paraId="13670815" w14:textId="77777777" w:rsidR="005C7447" w:rsidRDefault="007E3339">
            <w:pPr>
              <w:ind w:left="117"/>
              <w:jc w:val="center"/>
            </w:pPr>
            <w:r>
              <w:rPr>
                <w:b/>
                <w:sz w:val="32"/>
              </w:rPr>
              <w:t xml:space="preserve">Physics </w:t>
            </w:r>
          </w:p>
        </w:tc>
        <w:tc>
          <w:tcPr>
            <w:tcW w:w="2198" w:type="dxa"/>
            <w:tcBorders>
              <w:top w:val="single" w:sz="4" w:space="0" w:color="000000"/>
              <w:left w:val="single" w:sz="4" w:space="0" w:color="000000"/>
              <w:bottom w:val="single" w:sz="4" w:space="0" w:color="000000"/>
              <w:right w:val="single" w:sz="4" w:space="0" w:color="000000"/>
            </w:tcBorders>
          </w:tcPr>
          <w:p w14:paraId="72ADD1F6" w14:textId="77777777" w:rsidR="005C7447" w:rsidRDefault="007E3339">
            <w:pPr>
              <w:ind w:left="108"/>
            </w:pPr>
            <w:r>
              <w:rPr>
                <w:sz w:val="32"/>
              </w:rPr>
              <w:t xml:space="preserve">Year Group: </w:t>
            </w:r>
          </w:p>
        </w:tc>
        <w:tc>
          <w:tcPr>
            <w:tcW w:w="2197" w:type="dxa"/>
            <w:tcBorders>
              <w:top w:val="single" w:sz="4" w:space="0" w:color="000000"/>
              <w:left w:val="single" w:sz="4" w:space="0" w:color="000000"/>
              <w:bottom w:val="single" w:sz="4" w:space="0" w:color="000000"/>
              <w:right w:val="nil"/>
            </w:tcBorders>
          </w:tcPr>
          <w:p w14:paraId="115CBD63" w14:textId="77777777" w:rsidR="005C7447" w:rsidRDefault="007E3339">
            <w:pPr>
              <w:ind w:left="117"/>
              <w:jc w:val="center"/>
            </w:pPr>
            <w:r>
              <w:rPr>
                <w:b/>
                <w:sz w:val="32"/>
              </w:rPr>
              <w:t xml:space="preserve">11 </w:t>
            </w:r>
          </w:p>
        </w:tc>
        <w:tc>
          <w:tcPr>
            <w:tcW w:w="4400" w:type="dxa"/>
            <w:tcBorders>
              <w:top w:val="single" w:sz="4" w:space="0" w:color="000000"/>
              <w:left w:val="nil"/>
              <w:bottom w:val="single" w:sz="4" w:space="0" w:color="000000"/>
              <w:right w:val="nil"/>
            </w:tcBorders>
            <w:shd w:val="clear" w:color="auto" w:fill="000000"/>
          </w:tcPr>
          <w:p w14:paraId="2DDA2B8C" w14:textId="77777777" w:rsidR="005C7447" w:rsidRDefault="007E3339">
            <w:pPr>
              <w:ind w:left="108"/>
            </w:pPr>
            <w:r>
              <w:rPr>
                <w:color w:val="FFFFFF"/>
                <w:sz w:val="32"/>
              </w:rPr>
              <w:t xml:space="preserve"> </w:t>
            </w:r>
            <w:r>
              <w:rPr>
                <w:color w:val="FFFFFF"/>
                <w:sz w:val="32"/>
              </w:rPr>
              <w:tab/>
            </w:r>
            <w:r>
              <w:rPr>
                <w:color w:val="FFFFFF"/>
              </w:rPr>
              <w:t xml:space="preserve"> </w:t>
            </w:r>
          </w:p>
        </w:tc>
      </w:tr>
      <w:tr w:rsidR="005C7447" w14:paraId="4A450AC0" w14:textId="77777777">
        <w:trPr>
          <w:trHeight w:val="277"/>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236486A8" w14:textId="77777777" w:rsidR="005C7447" w:rsidRDefault="007E3339">
            <w:pPr>
              <w:ind w:left="107"/>
            </w:pPr>
            <w:r>
              <w:rPr>
                <w:b/>
              </w:rPr>
              <w:t xml:space="preserve">Unit/Topic </w:t>
            </w:r>
          </w:p>
        </w:tc>
        <w:tc>
          <w:tcPr>
            <w:tcW w:w="4397" w:type="dxa"/>
            <w:tcBorders>
              <w:top w:val="single" w:sz="4" w:space="0" w:color="000000"/>
              <w:left w:val="single" w:sz="4" w:space="0" w:color="000000"/>
              <w:bottom w:val="single" w:sz="4" w:space="0" w:color="000000"/>
              <w:right w:val="single" w:sz="4" w:space="0" w:color="000000"/>
            </w:tcBorders>
          </w:tcPr>
          <w:p w14:paraId="628EAD27" w14:textId="77777777" w:rsidR="005C7447" w:rsidRDefault="007E3339">
            <w:pPr>
              <w:ind w:left="115"/>
              <w:jc w:val="center"/>
            </w:pPr>
            <w:r>
              <w:rPr>
                <w:b/>
              </w:rPr>
              <w:t xml:space="preserve">Electromagnetism </w:t>
            </w:r>
          </w:p>
        </w:tc>
        <w:tc>
          <w:tcPr>
            <w:tcW w:w="2198" w:type="dxa"/>
            <w:tcBorders>
              <w:top w:val="single" w:sz="4" w:space="0" w:color="000000"/>
              <w:left w:val="single" w:sz="4" w:space="0" w:color="000000"/>
              <w:bottom w:val="single" w:sz="4" w:space="0" w:color="000000"/>
              <w:right w:val="nil"/>
            </w:tcBorders>
          </w:tcPr>
          <w:p w14:paraId="16958E02" w14:textId="77777777" w:rsidR="005C7447" w:rsidRDefault="005C7447"/>
        </w:tc>
        <w:tc>
          <w:tcPr>
            <w:tcW w:w="2197" w:type="dxa"/>
            <w:tcBorders>
              <w:top w:val="single" w:sz="4" w:space="0" w:color="000000"/>
              <w:left w:val="nil"/>
              <w:bottom w:val="single" w:sz="4" w:space="0" w:color="000000"/>
              <w:right w:val="single" w:sz="4" w:space="0" w:color="000000"/>
            </w:tcBorders>
          </w:tcPr>
          <w:p w14:paraId="0275983B" w14:textId="77777777" w:rsidR="005C7447" w:rsidRDefault="007E3339">
            <w:pPr>
              <w:ind w:left="-1"/>
            </w:pPr>
            <w:r>
              <w:rPr>
                <w:b/>
              </w:rP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745DB711" w14:textId="77777777" w:rsidR="005C7447" w:rsidRDefault="007E3339">
            <w:pPr>
              <w:ind w:left="161"/>
              <w:jc w:val="center"/>
            </w:pPr>
            <w:r>
              <w:rPr>
                <w:b/>
              </w:rPr>
              <w:t xml:space="preserve"> </w:t>
            </w:r>
          </w:p>
        </w:tc>
      </w:tr>
      <w:tr w:rsidR="005C7447" w14:paraId="2919E63F" w14:textId="77777777">
        <w:trPr>
          <w:trHeight w:val="815"/>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55BA572B" w14:textId="77777777" w:rsidR="005C7447" w:rsidRDefault="007E3339">
            <w:r>
              <w:rPr>
                <w:b/>
              </w:rPr>
              <w:t xml:space="preserve">Skills </w:t>
            </w:r>
          </w:p>
        </w:tc>
        <w:tc>
          <w:tcPr>
            <w:tcW w:w="4397" w:type="dxa"/>
            <w:tcBorders>
              <w:top w:val="single" w:sz="4" w:space="0" w:color="000000"/>
              <w:left w:val="single" w:sz="4" w:space="0" w:color="000000"/>
              <w:bottom w:val="single" w:sz="4" w:space="0" w:color="000000"/>
              <w:right w:val="single" w:sz="4" w:space="0" w:color="000000"/>
            </w:tcBorders>
          </w:tcPr>
          <w:p w14:paraId="68AEEA48" w14:textId="77777777" w:rsidR="005C7447" w:rsidRDefault="007E3339">
            <w:pPr>
              <w:ind w:left="2"/>
            </w:pPr>
            <w:r>
              <w:rPr>
                <w:b/>
              </w:rPr>
              <w:t>WS 1.2</w:t>
            </w:r>
            <w:r>
              <w:t xml:space="preserve"> Model the direction of a force based on the direction of a current and magnetic field using </w:t>
            </w:r>
            <w:proofErr w:type="spellStart"/>
            <w:r>
              <w:t>Flemmings</w:t>
            </w:r>
            <w:proofErr w:type="spellEnd"/>
            <w:r>
              <w:t xml:space="preserve"> left hand rule</w:t>
            </w:r>
            <w:r>
              <w:rPr>
                <w:b/>
              </w:rP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195EA7F2" w14:textId="77777777" w:rsidR="005C7447" w:rsidRDefault="007E3339">
            <w:pPr>
              <w:ind w:left="1"/>
            </w:pPr>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5F5DB5F2" w14:textId="77777777" w:rsidR="005C7447" w:rsidRDefault="007E3339">
            <w:r>
              <w:t xml:space="preserve"> </w:t>
            </w:r>
          </w:p>
        </w:tc>
      </w:tr>
      <w:tr w:rsidR="005C7447" w14:paraId="1A050C54" w14:textId="77777777">
        <w:trPr>
          <w:trHeight w:val="1084"/>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61A2D6DA" w14:textId="77777777" w:rsidR="005C7447" w:rsidRDefault="007E3339">
            <w:r>
              <w:rPr>
                <w:b/>
              </w:rPr>
              <w:t xml:space="preserve">Knowledge </w:t>
            </w:r>
          </w:p>
        </w:tc>
        <w:tc>
          <w:tcPr>
            <w:tcW w:w="4397" w:type="dxa"/>
            <w:tcBorders>
              <w:top w:val="single" w:sz="4" w:space="0" w:color="000000"/>
              <w:left w:val="single" w:sz="4" w:space="0" w:color="000000"/>
              <w:bottom w:val="single" w:sz="4" w:space="0" w:color="000000"/>
              <w:right w:val="single" w:sz="4" w:space="0" w:color="000000"/>
            </w:tcBorders>
          </w:tcPr>
          <w:p w14:paraId="3F194C7A" w14:textId="77777777" w:rsidR="005C7447" w:rsidRDefault="007E3339">
            <w:pPr>
              <w:ind w:left="2"/>
            </w:pPr>
            <w:r>
              <w:t xml:space="preserve">Permanent and induced magnetism, magnetic forces and fields; The motor effect; Induced potential, transformers and the National Grid (physics </w:t>
            </w:r>
            <w:proofErr w:type="gramStart"/>
            <w:r>
              <w:t>only)(</w:t>
            </w:r>
            <w:proofErr w:type="gramEnd"/>
            <w:r>
              <w:t xml:space="preserve">HT only);  </w:t>
            </w:r>
          </w:p>
        </w:tc>
        <w:tc>
          <w:tcPr>
            <w:tcW w:w="4396" w:type="dxa"/>
            <w:gridSpan w:val="2"/>
            <w:tcBorders>
              <w:top w:val="single" w:sz="4" w:space="0" w:color="000000"/>
              <w:left w:val="single" w:sz="4" w:space="0" w:color="000000"/>
              <w:bottom w:val="single" w:sz="4" w:space="0" w:color="000000"/>
              <w:right w:val="single" w:sz="4" w:space="0" w:color="000000"/>
            </w:tcBorders>
          </w:tcPr>
          <w:p w14:paraId="4897B1A5" w14:textId="77777777" w:rsidR="005C7447" w:rsidRDefault="007E3339">
            <w:pPr>
              <w:ind w:left="1"/>
            </w:pPr>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7E86F229" w14:textId="77777777" w:rsidR="005C7447" w:rsidRDefault="007E3339">
            <w:r>
              <w:t xml:space="preserve"> </w:t>
            </w:r>
          </w:p>
        </w:tc>
      </w:tr>
      <w:tr w:rsidR="005C7447" w14:paraId="5D994E59" w14:textId="77777777">
        <w:trPr>
          <w:trHeight w:val="547"/>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4EB6A8B0" w14:textId="77777777" w:rsidR="005C7447" w:rsidRDefault="007E3339">
            <w:r>
              <w:rPr>
                <w:b/>
              </w:rPr>
              <w:t xml:space="preserve">Recall/review from previous learning </w:t>
            </w:r>
          </w:p>
        </w:tc>
        <w:tc>
          <w:tcPr>
            <w:tcW w:w="4397" w:type="dxa"/>
            <w:tcBorders>
              <w:top w:val="single" w:sz="4" w:space="0" w:color="000000"/>
              <w:left w:val="single" w:sz="4" w:space="0" w:color="000000"/>
              <w:bottom w:val="single" w:sz="4" w:space="0" w:color="000000"/>
              <w:right w:val="single" w:sz="4" w:space="0" w:color="000000"/>
            </w:tcBorders>
          </w:tcPr>
          <w:p w14:paraId="50724E4A" w14:textId="77777777" w:rsidR="005C7447" w:rsidRDefault="007E3339">
            <w:pPr>
              <w:ind w:left="2"/>
            </w:pPr>
            <w:r>
              <w:t xml:space="preserve">KS3 Magnets, forces and their interaction. </w:t>
            </w:r>
          </w:p>
        </w:tc>
        <w:tc>
          <w:tcPr>
            <w:tcW w:w="4396" w:type="dxa"/>
            <w:gridSpan w:val="2"/>
            <w:tcBorders>
              <w:top w:val="single" w:sz="4" w:space="0" w:color="000000"/>
              <w:left w:val="single" w:sz="4" w:space="0" w:color="000000"/>
              <w:bottom w:val="single" w:sz="4" w:space="0" w:color="000000"/>
              <w:right w:val="single" w:sz="4" w:space="0" w:color="000000"/>
            </w:tcBorders>
          </w:tcPr>
          <w:p w14:paraId="4C324B5E" w14:textId="77777777" w:rsidR="005C7447" w:rsidRDefault="007E3339">
            <w:pPr>
              <w:ind w:left="1"/>
            </w:pPr>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408230DC" w14:textId="77777777" w:rsidR="005C7447" w:rsidRDefault="007E3339">
            <w:r>
              <w:t xml:space="preserve"> </w:t>
            </w:r>
          </w:p>
        </w:tc>
      </w:tr>
      <w:tr w:rsidR="005C7447" w14:paraId="492EF2D0" w14:textId="77777777">
        <w:trPr>
          <w:trHeight w:val="590"/>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5D5F91C9" w14:textId="77777777" w:rsidR="005C7447" w:rsidRDefault="007E3339">
            <w:r>
              <w:rPr>
                <w:b/>
              </w:rPr>
              <w:t xml:space="preserve">Assessment </w:t>
            </w:r>
          </w:p>
        </w:tc>
        <w:tc>
          <w:tcPr>
            <w:tcW w:w="4397" w:type="dxa"/>
            <w:tcBorders>
              <w:top w:val="single" w:sz="4" w:space="0" w:color="000000"/>
              <w:left w:val="single" w:sz="4" w:space="0" w:color="000000"/>
              <w:bottom w:val="single" w:sz="4" w:space="0" w:color="000000"/>
              <w:right w:val="single" w:sz="4" w:space="0" w:color="000000"/>
            </w:tcBorders>
          </w:tcPr>
          <w:p w14:paraId="3668A39D" w14:textId="73981214" w:rsidR="005C7447" w:rsidRDefault="00FB7142">
            <w:pPr>
              <w:ind w:left="2"/>
            </w:pPr>
            <w:r>
              <w:t>SAM Learning</w:t>
            </w:r>
            <w:r w:rsidR="007E3339">
              <w:t xml:space="preserve"> homework, Extended response questions, End of topic tests </w:t>
            </w:r>
          </w:p>
        </w:tc>
        <w:tc>
          <w:tcPr>
            <w:tcW w:w="4396" w:type="dxa"/>
            <w:gridSpan w:val="2"/>
            <w:tcBorders>
              <w:top w:val="single" w:sz="4" w:space="0" w:color="000000"/>
              <w:left w:val="single" w:sz="4" w:space="0" w:color="000000"/>
              <w:bottom w:val="single" w:sz="4" w:space="0" w:color="000000"/>
              <w:right w:val="single" w:sz="4" w:space="0" w:color="000000"/>
            </w:tcBorders>
          </w:tcPr>
          <w:p w14:paraId="67597E79" w14:textId="77777777" w:rsidR="005C7447" w:rsidRDefault="007E3339">
            <w:pPr>
              <w:ind w:left="1"/>
            </w:pPr>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6F55C9E3" w14:textId="77777777" w:rsidR="005C7447" w:rsidRDefault="007E3339">
            <w:r>
              <w:t xml:space="preserve"> </w:t>
            </w:r>
          </w:p>
        </w:tc>
      </w:tr>
      <w:tr w:rsidR="005C7447" w14:paraId="71A77496" w14:textId="77777777">
        <w:trPr>
          <w:trHeight w:val="1889"/>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2925FE64" w14:textId="77777777" w:rsidR="005C7447" w:rsidRDefault="007E3339">
            <w:r>
              <w:rPr>
                <w:b/>
              </w:rPr>
              <w:lastRenderedPageBreak/>
              <w:t xml:space="preserve">Cultural Capital </w:t>
            </w:r>
          </w:p>
        </w:tc>
        <w:tc>
          <w:tcPr>
            <w:tcW w:w="4397" w:type="dxa"/>
            <w:tcBorders>
              <w:top w:val="single" w:sz="4" w:space="0" w:color="000000"/>
              <w:left w:val="single" w:sz="4" w:space="0" w:color="000000"/>
              <w:bottom w:val="single" w:sz="4" w:space="0" w:color="000000"/>
              <w:right w:val="single" w:sz="4" w:space="0" w:color="000000"/>
            </w:tcBorders>
          </w:tcPr>
          <w:p w14:paraId="319CFA3A" w14:textId="77777777" w:rsidR="005C7447" w:rsidRDefault="007E3339">
            <w:pPr>
              <w:ind w:left="2"/>
            </w:pPr>
            <w:r>
              <w:t xml:space="preserve">Magnets and magnetism </w:t>
            </w:r>
            <w:proofErr w:type="gramStart"/>
            <w:r>
              <w:t>is</w:t>
            </w:r>
            <w:proofErr w:type="gramEnd"/>
            <w:r>
              <w:t xml:space="preserve"> all around us but like gravity the magnetic fields are not visible. Magnetism and electricity go hand in hand, where there is one there is the other. Electromagnets are in all-most all forms of technology in the form of motors and where voltage and current increases of decreases. </w:t>
            </w:r>
          </w:p>
        </w:tc>
        <w:tc>
          <w:tcPr>
            <w:tcW w:w="4396" w:type="dxa"/>
            <w:gridSpan w:val="2"/>
            <w:tcBorders>
              <w:top w:val="single" w:sz="4" w:space="0" w:color="000000"/>
              <w:left w:val="single" w:sz="4" w:space="0" w:color="000000"/>
              <w:bottom w:val="single" w:sz="4" w:space="0" w:color="000000"/>
              <w:right w:val="single" w:sz="4" w:space="0" w:color="000000"/>
            </w:tcBorders>
          </w:tcPr>
          <w:p w14:paraId="6E3849E0" w14:textId="77777777" w:rsidR="005C7447" w:rsidRDefault="007E3339">
            <w:pPr>
              <w:ind w:left="1"/>
            </w:pPr>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0077092B" w14:textId="77777777" w:rsidR="005C7447" w:rsidRDefault="007E3339">
            <w:r>
              <w:t xml:space="preserve"> </w:t>
            </w:r>
          </w:p>
        </w:tc>
      </w:tr>
      <w:tr w:rsidR="005C7447" w14:paraId="11166048" w14:textId="77777777">
        <w:trPr>
          <w:trHeight w:val="278"/>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403080A6" w14:textId="77777777" w:rsidR="005C7447" w:rsidRDefault="007E3339">
            <w:r>
              <w:rPr>
                <w:b/>
              </w:rPr>
              <w:t xml:space="preserve">Literacy/Numeracy </w:t>
            </w:r>
          </w:p>
        </w:tc>
        <w:tc>
          <w:tcPr>
            <w:tcW w:w="4397" w:type="dxa"/>
            <w:tcBorders>
              <w:top w:val="single" w:sz="4" w:space="0" w:color="000000"/>
              <w:left w:val="single" w:sz="4" w:space="0" w:color="000000"/>
              <w:bottom w:val="single" w:sz="4" w:space="0" w:color="000000"/>
              <w:right w:val="single" w:sz="4" w:space="0" w:color="000000"/>
            </w:tcBorders>
          </w:tcPr>
          <w:p w14:paraId="1FC443BD" w14:textId="77777777" w:rsidR="005C7447" w:rsidRDefault="007E3339">
            <w:pPr>
              <w:ind w:left="2"/>
            </w:pPr>
            <w:r>
              <w:t xml:space="preserve">Equations </w:t>
            </w:r>
          </w:p>
        </w:tc>
        <w:tc>
          <w:tcPr>
            <w:tcW w:w="4396" w:type="dxa"/>
            <w:gridSpan w:val="2"/>
            <w:tcBorders>
              <w:top w:val="single" w:sz="4" w:space="0" w:color="000000"/>
              <w:left w:val="single" w:sz="4" w:space="0" w:color="000000"/>
              <w:bottom w:val="single" w:sz="4" w:space="0" w:color="000000"/>
              <w:right w:val="single" w:sz="4" w:space="0" w:color="000000"/>
            </w:tcBorders>
          </w:tcPr>
          <w:p w14:paraId="47675E8F" w14:textId="77777777" w:rsidR="005C7447" w:rsidRDefault="007E3339">
            <w:pPr>
              <w:ind w:left="1"/>
            </w:pPr>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63A376ED" w14:textId="77777777" w:rsidR="005C7447" w:rsidRDefault="007E3339">
            <w:r>
              <w:t xml:space="preserve"> </w:t>
            </w:r>
          </w:p>
        </w:tc>
      </w:tr>
    </w:tbl>
    <w:p w14:paraId="22785923" w14:textId="77777777" w:rsidR="005C7447" w:rsidRDefault="007E3339">
      <w:pPr>
        <w:ind w:left="-720"/>
        <w:jc w:val="both"/>
      </w:pPr>
      <w:r>
        <w:t xml:space="preserve"> </w:t>
      </w:r>
    </w:p>
    <w:p w14:paraId="7E006948" w14:textId="77777777" w:rsidR="005C7447" w:rsidRDefault="007E3339">
      <w:pPr>
        <w:ind w:left="-720"/>
        <w:jc w:val="both"/>
      </w:pPr>
      <w:r>
        <w:t xml:space="preserve"> </w:t>
      </w:r>
    </w:p>
    <w:p w14:paraId="70D3D9A0" w14:textId="77777777" w:rsidR="005C7447" w:rsidRDefault="007E3339">
      <w:pPr>
        <w:spacing w:after="159"/>
        <w:ind w:left="-720"/>
        <w:jc w:val="both"/>
      </w:pPr>
      <w:r>
        <w:t xml:space="preserve"> </w:t>
      </w:r>
    </w:p>
    <w:p w14:paraId="0A50D3AD" w14:textId="77777777" w:rsidR="005C7447" w:rsidRDefault="007E3339">
      <w:pPr>
        <w:spacing w:after="0"/>
        <w:ind w:left="-720"/>
        <w:jc w:val="both"/>
      </w:pPr>
      <w:r>
        <w:t xml:space="preserve"> </w:t>
      </w:r>
    </w:p>
    <w:tbl>
      <w:tblPr>
        <w:tblStyle w:val="TableGrid"/>
        <w:tblW w:w="15389" w:type="dxa"/>
        <w:tblInd w:w="-714" w:type="dxa"/>
        <w:tblCellMar>
          <w:top w:w="50" w:type="dxa"/>
          <w:left w:w="107" w:type="dxa"/>
          <w:right w:w="115" w:type="dxa"/>
        </w:tblCellMar>
        <w:tblLook w:val="04A0" w:firstRow="1" w:lastRow="0" w:firstColumn="1" w:lastColumn="0" w:noHBand="0" w:noVBand="1"/>
      </w:tblPr>
      <w:tblGrid>
        <w:gridCol w:w="2196"/>
        <w:gridCol w:w="4397"/>
        <w:gridCol w:w="2198"/>
        <w:gridCol w:w="2198"/>
        <w:gridCol w:w="4400"/>
      </w:tblGrid>
      <w:tr w:rsidR="005C7447" w14:paraId="27E95351" w14:textId="77777777">
        <w:trPr>
          <w:trHeight w:val="400"/>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59D553C3" w14:textId="77777777" w:rsidR="005C7447" w:rsidRDefault="007E3339">
            <w:r>
              <w:rPr>
                <w:b/>
                <w:sz w:val="32"/>
              </w:rPr>
              <w:t xml:space="preserve">Subject </w:t>
            </w:r>
          </w:p>
        </w:tc>
        <w:tc>
          <w:tcPr>
            <w:tcW w:w="4397" w:type="dxa"/>
            <w:tcBorders>
              <w:top w:val="single" w:sz="4" w:space="0" w:color="000000"/>
              <w:left w:val="single" w:sz="4" w:space="0" w:color="000000"/>
              <w:bottom w:val="single" w:sz="4" w:space="0" w:color="000000"/>
              <w:right w:val="single" w:sz="4" w:space="0" w:color="000000"/>
            </w:tcBorders>
          </w:tcPr>
          <w:p w14:paraId="67FB375B" w14:textId="77777777" w:rsidR="005C7447" w:rsidRDefault="007E3339">
            <w:pPr>
              <w:ind w:left="10"/>
              <w:jc w:val="center"/>
            </w:pPr>
            <w:r>
              <w:rPr>
                <w:b/>
                <w:sz w:val="32"/>
              </w:rPr>
              <w:t xml:space="preserve">A level Physics </w:t>
            </w:r>
          </w:p>
        </w:tc>
        <w:tc>
          <w:tcPr>
            <w:tcW w:w="2198" w:type="dxa"/>
            <w:tcBorders>
              <w:top w:val="single" w:sz="4" w:space="0" w:color="000000"/>
              <w:left w:val="single" w:sz="4" w:space="0" w:color="000000"/>
              <w:bottom w:val="single" w:sz="4" w:space="0" w:color="000000"/>
              <w:right w:val="single" w:sz="4" w:space="0" w:color="000000"/>
            </w:tcBorders>
          </w:tcPr>
          <w:p w14:paraId="2B877DE5" w14:textId="77777777" w:rsidR="005C7447" w:rsidRDefault="007E3339">
            <w:pPr>
              <w:ind w:left="1"/>
            </w:pPr>
            <w:r>
              <w:rPr>
                <w:sz w:val="32"/>
              </w:rPr>
              <w:t xml:space="preserve">Year Group: </w:t>
            </w:r>
          </w:p>
        </w:tc>
        <w:tc>
          <w:tcPr>
            <w:tcW w:w="2197" w:type="dxa"/>
            <w:tcBorders>
              <w:top w:val="single" w:sz="4" w:space="0" w:color="000000"/>
              <w:left w:val="single" w:sz="4" w:space="0" w:color="000000"/>
              <w:bottom w:val="single" w:sz="4" w:space="0" w:color="000000"/>
              <w:right w:val="nil"/>
            </w:tcBorders>
          </w:tcPr>
          <w:p w14:paraId="07F579E2" w14:textId="77777777" w:rsidR="005C7447" w:rsidRDefault="007E3339">
            <w:pPr>
              <w:ind w:left="10"/>
              <w:jc w:val="center"/>
            </w:pPr>
            <w:r>
              <w:rPr>
                <w:b/>
                <w:sz w:val="32"/>
              </w:rPr>
              <w:t xml:space="preserve">12 </w:t>
            </w:r>
          </w:p>
        </w:tc>
        <w:tc>
          <w:tcPr>
            <w:tcW w:w="4400" w:type="dxa"/>
            <w:tcBorders>
              <w:top w:val="single" w:sz="4" w:space="0" w:color="000000"/>
              <w:left w:val="nil"/>
              <w:bottom w:val="single" w:sz="4" w:space="0" w:color="000000"/>
              <w:right w:val="nil"/>
            </w:tcBorders>
            <w:shd w:val="clear" w:color="auto" w:fill="000000"/>
          </w:tcPr>
          <w:p w14:paraId="6F5195B6" w14:textId="77777777" w:rsidR="005C7447" w:rsidRDefault="007E3339">
            <w:pPr>
              <w:ind w:left="1"/>
            </w:pPr>
            <w:r>
              <w:rPr>
                <w:color w:val="FFFFFF"/>
                <w:sz w:val="32"/>
              </w:rPr>
              <w:t xml:space="preserve"> </w:t>
            </w:r>
            <w:r>
              <w:rPr>
                <w:color w:val="FFFFFF"/>
                <w:sz w:val="32"/>
              </w:rPr>
              <w:tab/>
            </w:r>
            <w:r>
              <w:rPr>
                <w:color w:val="FFFFFF"/>
              </w:rPr>
              <w:t xml:space="preserve"> </w:t>
            </w:r>
          </w:p>
        </w:tc>
      </w:tr>
      <w:tr w:rsidR="005C7447" w14:paraId="41650BE6" w14:textId="77777777">
        <w:trPr>
          <w:trHeight w:val="278"/>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3D2E08FE" w14:textId="77777777" w:rsidR="005C7447" w:rsidRDefault="007E3339">
            <w:r>
              <w:rPr>
                <w:b/>
              </w:rPr>
              <w:t xml:space="preserve">Unit/Topic </w:t>
            </w:r>
          </w:p>
        </w:tc>
        <w:tc>
          <w:tcPr>
            <w:tcW w:w="4397" w:type="dxa"/>
            <w:tcBorders>
              <w:top w:val="single" w:sz="4" w:space="0" w:color="000000"/>
              <w:left w:val="single" w:sz="4" w:space="0" w:color="000000"/>
              <w:bottom w:val="single" w:sz="4" w:space="0" w:color="000000"/>
              <w:right w:val="single" w:sz="4" w:space="0" w:color="000000"/>
            </w:tcBorders>
          </w:tcPr>
          <w:p w14:paraId="2A1BC574" w14:textId="77777777" w:rsidR="005C7447" w:rsidRDefault="007E3339">
            <w:pPr>
              <w:ind w:left="8"/>
              <w:jc w:val="center"/>
            </w:pPr>
            <w:r>
              <w:rPr>
                <w:b/>
              </w:rPr>
              <w:t xml:space="preserve">Particles and Quantum </w:t>
            </w:r>
          </w:p>
        </w:tc>
        <w:tc>
          <w:tcPr>
            <w:tcW w:w="4396" w:type="dxa"/>
            <w:gridSpan w:val="2"/>
            <w:tcBorders>
              <w:top w:val="single" w:sz="4" w:space="0" w:color="000000"/>
              <w:left w:val="single" w:sz="4" w:space="0" w:color="000000"/>
              <w:bottom w:val="single" w:sz="4" w:space="0" w:color="000000"/>
              <w:right w:val="single" w:sz="4" w:space="0" w:color="000000"/>
            </w:tcBorders>
          </w:tcPr>
          <w:p w14:paraId="0672AA11" w14:textId="77777777" w:rsidR="005C7447" w:rsidRDefault="007E3339">
            <w:pPr>
              <w:ind w:left="7"/>
              <w:jc w:val="center"/>
            </w:pPr>
            <w:r>
              <w:rPr>
                <w:b/>
              </w:rPr>
              <w:t xml:space="preserve">Waves </w:t>
            </w:r>
          </w:p>
        </w:tc>
        <w:tc>
          <w:tcPr>
            <w:tcW w:w="4400" w:type="dxa"/>
            <w:tcBorders>
              <w:top w:val="single" w:sz="4" w:space="0" w:color="000000"/>
              <w:left w:val="single" w:sz="4" w:space="0" w:color="000000"/>
              <w:bottom w:val="single" w:sz="4" w:space="0" w:color="000000"/>
              <w:right w:val="single" w:sz="4" w:space="0" w:color="000000"/>
            </w:tcBorders>
          </w:tcPr>
          <w:p w14:paraId="77F3071E" w14:textId="77777777" w:rsidR="005C7447" w:rsidRDefault="007E3339">
            <w:pPr>
              <w:ind w:left="54"/>
              <w:jc w:val="center"/>
            </w:pPr>
            <w:r>
              <w:rPr>
                <w:b/>
              </w:rPr>
              <w:t xml:space="preserve"> </w:t>
            </w:r>
          </w:p>
        </w:tc>
      </w:tr>
      <w:tr w:rsidR="005C7447" w14:paraId="70C06B65" w14:textId="77777777">
        <w:trPr>
          <w:trHeight w:val="816"/>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5C865616" w14:textId="77777777" w:rsidR="005C7447" w:rsidRDefault="007E3339">
            <w:r>
              <w:rPr>
                <w:b/>
              </w:rPr>
              <w:t xml:space="preserve">Skills </w:t>
            </w:r>
          </w:p>
        </w:tc>
        <w:tc>
          <w:tcPr>
            <w:tcW w:w="4397" w:type="dxa"/>
            <w:tcBorders>
              <w:top w:val="single" w:sz="4" w:space="0" w:color="000000"/>
              <w:left w:val="single" w:sz="4" w:space="0" w:color="000000"/>
              <w:bottom w:val="single" w:sz="4" w:space="0" w:color="000000"/>
              <w:right w:val="single" w:sz="4" w:space="0" w:color="000000"/>
            </w:tcBorders>
          </w:tcPr>
          <w:p w14:paraId="28A17A89" w14:textId="77777777" w:rsidR="005C7447" w:rsidRDefault="007E3339">
            <w:pPr>
              <w:ind w:left="2"/>
            </w:pPr>
            <w:r>
              <w:rPr>
                <w:b/>
              </w:rP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55E6ACDD" w14:textId="77777777" w:rsidR="005C7447" w:rsidRDefault="007E3339">
            <w:pPr>
              <w:ind w:left="1"/>
            </w:pPr>
            <w:r>
              <w:rPr>
                <w:b/>
              </w:rPr>
              <w:t xml:space="preserve">RP1:  waves on a string </w:t>
            </w:r>
          </w:p>
          <w:p w14:paraId="0D8284FD" w14:textId="77777777" w:rsidR="005C7447" w:rsidRDefault="007E3339">
            <w:pPr>
              <w:ind w:left="1" w:right="106"/>
            </w:pPr>
            <w:r>
              <w:rPr>
                <w:b/>
              </w:rPr>
              <w:t xml:space="preserve">RP2: young’s slits and diffraction grating Use of apparatus and techniques  </w:t>
            </w:r>
          </w:p>
        </w:tc>
        <w:tc>
          <w:tcPr>
            <w:tcW w:w="4400" w:type="dxa"/>
            <w:tcBorders>
              <w:top w:val="single" w:sz="4" w:space="0" w:color="000000"/>
              <w:left w:val="single" w:sz="4" w:space="0" w:color="000000"/>
              <w:bottom w:val="single" w:sz="4" w:space="0" w:color="000000"/>
              <w:right w:val="single" w:sz="4" w:space="0" w:color="000000"/>
            </w:tcBorders>
          </w:tcPr>
          <w:p w14:paraId="63348432" w14:textId="77777777" w:rsidR="005C7447" w:rsidRDefault="007E3339">
            <w:pPr>
              <w:ind w:left="1"/>
            </w:pPr>
            <w:r>
              <w:t xml:space="preserve"> </w:t>
            </w:r>
          </w:p>
        </w:tc>
      </w:tr>
      <w:tr w:rsidR="005C7447" w14:paraId="3DBEC1EB" w14:textId="77777777">
        <w:trPr>
          <w:trHeight w:val="815"/>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20E4FDDA" w14:textId="77777777" w:rsidR="005C7447" w:rsidRDefault="007E3339">
            <w:r>
              <w:rPr>
                <w:b/>
              </w:rPr>
              <w:t xml:space="preserve">Knowledge </w:t>
            </w:r>
          </w:p>
        </w:tc>
        <w:tc>
          <w:tcPr>
            <w:tcW w:w="4397" w:type="dxa"/>
            <w:tcBorders>
              <w:top w:val="single" w:sz="4" w:space="0" w:color="000000"/>
              <w:left w:val="single" w:sz="4" w:space="0" w:color="000000"/>
              <w:bottom w:val="single" w:sz="4" w:space="0" w:color="000000"/>
              <w:right w:val="single" w:sz="4" w:space="0" w:color="000000"/>
            </w:tcBorders>
          </w:tcPr>
          <w:p w14:paraId="0BEB46ED" w14:textId="77777777" w:rsidR="005C7447" w:rsidRDefault="007E3339">
            <w:pPr>
              <w:ind w:left="2"/>
            </w:pPr>
            <w:proofErr w:type="spellStart"/>
            <w:r>
              <w:t>Chpt</w:t>
            </w:r>
            <w:proofErr w:type="spellEnd"/>
            <w:r>
              <w:t xml:space="preserve"> 1 matter and radiation </w:t>
            </w:r>
          </w:p>
          <w:p w14:paraId="5C0CA473" w14:textId="77777777" w:rsidR="005C7447" w:rsidRDefault="007E3339">
            <w:pPr>
              <w:ind w:left="2"/>
            </w:pPr>
            <w:proofErr w:type="spellStart"/>
            <w:r>
              <w:t>Chpt</w:t>
            </w:r>
            <w:proofErr w:type="spellEnd"/>
            <w:r>
              <w:t xml:space="preserve"> 2 Quarks and leptons </w:t>
            </w:r>
          </w:p>
          <w:p w14:paraId="6C0DAC03" w14:textId="77777777" w:rsidR="005C7447" w:rsidRDefault="007E3339">
            <w:pPr>
              <w:ind w:left="2"/>
            </w:pPr>
            <w:proofErr w:type="spellStart"/>
            <w:r>
              <w:t>Chpt</w:t>
            </w:r>
            <w:proofErr w:type="spellEnd"/>
            <w:r>
              <w:t xml:space="preserve"> 3 Quantum phenomena </w:t>
            </w:r>
          </w:p>
        </w:tc>
        <w:tc>
          <w:tcPr>
            <w:tcW w:w="4396" w:type="dxa"/>
            <w:gridSpan w:val="2"/>
            <w:tcBorders>
              <w:top w:val="single" w:sz="4" w:space="0" w:color="000000"/>
              <w:left w:val="single" w:sz="4" w:space="0" w:color="000000"/>
              <w:bottom w:val="single" w:sz="4" w:space="0" w:color="000000"/>
              <w:right w:val="single" w:sz="4" w:space="0" w:color="000000"/>
            </w:tcBorders>
          </w:tcPr>
          <w:p w14:paraId="638CDFEE" w14:textId="77777777" w:rsidR="005C7447" w:rsidRDefault="007E3339">
            <w:pPr>
              <w:ind w:left="1" w:right="2511"/>
            </w:pPr>
            <w:proofErr w:type="spellStart"/>
            <w:r>
              <w:t>Chpt</w:t>
            </w:r>
            <w:proofErr w:type="spellEnd"/>
            <w:r>
              <w:t xml:space="preserve"> 4 waves </w:t>
            </w:r>
            <w:proofErr w:type="spellStart"/>
            <w:r>
              <w:t>Chpt</w:t>
            </w:r>
            <w:proofErr w:type="spellEnd"/>
            <w:r>
              <w:t xml:space="preserve"> 5 optics </w:t>
            </w:r>
          </w:p>
        </w:tc>
        <w:tc>
          <w:tcPr>
            <w:tcW w:w="4400" w:type="dxa"/>
            <w:tcBorders>
              <w:top w:val="single" w:sz="4" w:space="0" w:color="000000"/>
              <w:left w:val="single" w:sz="4" w:space="0" w:color="000000"/>
              <w:bottom w:val="single" w:sz="4" w:space="0" w:color="000000"/>
              <w:right w:val="single" w:sz="4" w:space="0" w:color="000000"/>
            </w:tcBorders>
          </w:tcPr>
          <w:p w14:paraId="2E779C95" w14:textId="77777777" w:rsidR="005C7447" w:rsidRDefault="007E3339">
            <w:pPr>
              <w:ind w:left="1"/>
            </w:pPr>
            <w:r>
              <w:t xml:space="preserve"> </w:t>
            </w:r>
          </w:p>
        </w:tc>
      </w:tr>
      <w:tr w:rsidR="005C7447" w14:paraId="4D62DFF5" w14:textId="77777777">
        <w:trPr>
          <w:trHeight w:val="547"/>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5A221A47" w14:textId="77777777" w:rsidR="005C7447" w:rsidRDefault="007E3339">
            <w:r>
              <w:rPr>
                <w:b/>
              </w:rPr>
              <w:t xml:space="preserve">Recall/review from previous learning </w:t>
            </w:r>
          </w:p>
        </w:tc>
        <w:tc>
          <w:tcPr>
            <w:tcW w:w="4397" w:type="dxa"/>
            <w:tcBorders>
              <w:top w:val="single" w:sz="4" w:space="0" w:color="000000"/>
              <w:left w:val="single" w:sz="4" w:space="0" w:color="000000"/>
              <w:bottom w:val="single" w:sz="4" w:space="0" w:color="000000"/>
              <w:right w:val="single" w:sz="4" w:space="0" w:color="000000"/>
            </w:tcBorders>
          </w:tcPr>
          <w:p w14:paraId="695701B0" w14:textId="77777777" w:rsidR="005C7447" w:rsidRDefault="007E3339">
            <w:pPr>
              <w:ind w:left="2"/>
            </w:pPr>
            <w:r>
              <w:t xml:space="preserve">GCSE: particle model of matter, radioactivity </w:t>
            </w:r>
          </w:p>
        </w:tc>
        <w:tc>
          <w:tcPr>
            <w:tcW w:w="4396" w:type="dxa"/>
            <w:gridSpan w:val="2"/>
            <w:tcBorders>
              <w:top w:val="single" w:sz="4" w:space="0" w:color="000000"/>
              <w:left w:val="single" w:sz="4" w:space="0" w:color="000000"/>
              <w:bottom w:val="single" w:sz="4" w:space="0" w:color="000000"/>
              <w:right w:val="single" w:sz="4" w:space="0" w:color="000000"/>
            </w:tcBorders>
          </w:tcPr>
          <w:p w14:paraId="49E8AC5B" w14:textId="77777777" w:rsidR="005C7447" w:rsidRDefault="007E3339">
            <w:pPr>
              <w:ind w:left="1"/>
            </w:pPr>
            <w:r>
              <w:t xml:space="preserve">GCSE: Waves </w:t>
            </w:r>
          </w:p>
          <w:p w14:paraId="7E28FCB7" w14:textId="77777777" w:rsidR="005C7447" w:rsidRDefault="007E3339">
            <w:pPr>
              <w:ind w:left="1"/>
            </w:pPr>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0573FAA3" w14:textId="77777777" w:rsidR="005C7447" w:rsidRDefault="007E3339">
            <w:pPr>
              <w:ind w:left="1"/>
            </w:pPr>
            <w:r>
              <w:t xml:space="preserve"> </w:t>
            </w:r>
          </w:p>
        </w:tc>
      </w:tr>
      <w:tr w:rsidR="005C7447" w14:paraId="6BEAB8D8" w14:textId="77777777">
        <w:trPr>
          <w:trHeight w:val="590"/>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6536A24D" w14:textId="77777777" w:rsidR="005C7447" w:rsidRDefault="007E3339">
            <w:r>
              <w:rPr>
                <w:b/>
              </w:rPr>
              <w:t xml:space="preserve">Assessment </w:t>
            </w:r>
          </w:p>
        </w:tc>
        <w:tc>
          <w:tcPr>
            <w:tcW w:w="4397" w:type="dxa"/>
            <w:tcBorders>
              <w:top w:val="single" w:sz="4" w:space="0" w:color="000000"/>
              <w:left w:val="single" w:sz="4" w:space="0" w:color="000000"/>
              <w:bottom w:val="single" w:sz="4" w:space="0" w:color="000000"/>
              <w:right w:val="single" w:sz="4" w:space="0" w:color="000000"/>
            </w:tcBorders>
          </w:tcPr>
          <w:p w14:paraId="7BFD5E2D" w14:textId="77777777" w:rsidR="005C7447" w:rsidRDefault="007E3339">
            <w:pPr>
              <w:ind w:left="2"/>
            </w:pPr>
            <w:r>
              <w:t xml:space="preserve">End of chapter tests, section test, paper 1 and </w:t>
            </w:r>
          </w:p>
          <w:p w14:paraId="4212EE5E" w14:textId="77777777" w:rsidR="005C7447" w:rsidRDefault="007E3339">
            <w:pPr>
              <w:ind w:left="2"/>
            </w:pPr>
            <w:r>
              <w:t xml:space="preserve">2 mocks </w:t>
            </w:r>
          </w:p>
        </w:tc>
        <w:tc>
          <w:tcPr>
            <w:tcW w:w="4396" w:type="dxa"/>
            <w:gridSpan w:val="2"/>
            <w:tcBorders>
              <w:top w:val="single" w:sz="4" w:space="0" w:color="000000"/>
              <w:left w:val="single" w:sz="4" w:space="0" w:color="000000"/>
              <w:bottom w:val="single" w:sz="4" w:space="0" w:color="000000"/>
              <w:right w:val="single" w:sz="4" w:space="0" w:color="000000"/>
            </w:tcBorders>
          </w:tcPr>
          <w:p w14:paraId="6B4F561A" w14:textId="77777777" w:rsidR="005C7447" w:rsidRDefault="007E3339">
            <w:pPr>
              <w:ind w:left="1"/>
            </w:pPr>
            <w:r>
              <w:t xml:space="preserve">End of chapter tests, section test, paper 1 and 2 mocks </w:t>
            </w:r>
          </w:p>
        </w:tc>
        <w:tc>
          <w:tcPr>
            <w:tcW w:w="4400" w:type="dxa"/>
            <w:tcBorders>
              <w:top w:val="single" w:sz="4" w:space="0" w:color="000000"/>
              <w:left w:val="single" w:sz="4" w:space="0" w:color="000000"/>
              <w:bottom w:val="single" w:sz="4" w:space="0" w:color="000000"/>
              <w:right w:val="single" w:sz="4" w:space="0" w:color="000000"/>
            </w:tcBorders>
          </w:tcPr>
          <w:p w14:paraId="5DA707FF" w14:textId="77777777" w:rsidR="005C7447" w:rsidRDefault="007E3339">
            <w:pPr>
              <w:ind w:left="1"/>
            </w:pPr>
            <w:r>
              <w:t xml:space="preserve"> </w:t>
            </w:r>
          </w:p>
        </w:tc>
      </w:tr>
      <w:tr w:rsidR="005C7447" w14:paraId="19D690AF" w14:textId="77777777">
        <w:trPr>
          <w:trHeight w:val="278"/>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26C2364C" w14:textId="77777777" w:rsidR="005C7447" w:rsidRDefault="007E3339">
            <w:r>
              <w:rPr>
                <w:b/>
              </w:rPr>
              <w:t xml:space="preserve">Cultural Capital </w:t>
            </w:r>
          </w:p>
        </w:tc>
        <w:tc>
          <w:tcPr>
            <w:tcW w:w="4397" w:type="dxa"/>
            <w:tcBorders>
              <w:top w:val="single" w:sz="4" w:space="0" w:color="000000"/>
              <w:left w:val="single" w:sz="4" w:space="0" w:color="000000"/>
              <w:bottom w:val="single" w:sz="4" w:space="0" w:color="000000"/>
              <w:right w:val="single" w:sz="4" w:space="0" w:color="000000"/>
            </w:tcBorders>
          </w:tcPr>
          <w:p w14:paraId="03A9D6F5" w14:textId="77777777" w:rsidR="005C7447" w:rsidRDefault="007E3339">
            <w:pPr>
              <w:ind w:left="2"/>
            </w:pPr>
            <w:proofErr w:type="gramStart"/>
            <w:r>
              <w:t>CERN,  collaborative</w:t>
            </w:r>
            <w:proofErr w:type="gramEnd"/>
            <w:r>
              <w:t xml:space="preserve"> working </w:t>
            </w:r>
          </w:p>
        </w:tc>
        <w:tc>
          <w:tcPr>
            <w:tcW w:w="4396" w:type="dxa"/>
            <w:gridSpan w:val="2"/>
            <w:tcBorders>
              <w:top w:val="single" w:sz="4" w:space="0" w:color="000000"/>
              <w:left w:val="single" w:sz="4" w:space="0" w:color="000000"/>
              <w:bottom w:val="single" w:sz="4" w:space="0" w:color="000000"/>
              <w:right w:val="single" w:sz="4" w:space="0" w:color="000000"/>
            </w:tcBorders>
          </w:tcPr>
          <w:p w14:paraId="25A82436" w14:textId="77777777" w:rsidR="005C7447" w:rsidRDefault="007E3339">
            <w:pPr>
              <w:ind w:left="1"/>
            </w:pPr>
            <w:r>
              <w:t xml:space="preserve">Sound and light </w:t>
            </w:r>
            <w:proofErr w:type="gramStart"/>
            <w:r>
              <w:t>engineering,  university</w:t>
            </w:r>
            <w:proofErr w:type="gramEnd"/>
            <w:r>
              <w:t xml:space="preserve"> trips </w:t>
            </w:r>
          </w:p>
        </w:tc>
        <w:tc>
          <w:tcPr>
            <w:tcW w:w="4400" w:type="dxa"/>
            <w:tcBorders>
              <w:top w:val="single" w:sz="4" w:space="0" w:color="000000"/>
              <w:left w:val="single" w:sz="4" w:space="0" w:color="000000"/>
              <w:bottom w:val="single" w:sz="4" w:space="0" w:color="000000"/>
              <w:right w:val="single" w:sz="4" w:space="0" w:color="000000"/>
            </w:tcBorders>
          </w:tcPr>
          <w:p w14:paraId="3E81EFBA" w14:textId="77777777" w:rsidR="005C7447" w:rsidRDefault="007E3339">
            <w:pPr>
              <w:ind w:left="1"/>
            </w:pPr>
            <w:r>
              <w:t xml:space="preserve"> </w:t>
            </w:r>
          </w:p>
        </w:tc>
      </w:tr>
      <w:tr w:rsidR="005C7447" w14:paraId="28A1D4F0" w14:textId="77777777">
        <w:trPr>
          <w:trHeight w:val="1351"/>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57794272" w14:textId="77777777" w:rsidR="005C7447" w:rsidRDefault="007E3339">
            <w:r>
              <w:rPr>
                <w:b/>
              </w:rPr>
              <w:t xml:space="preserve">Literacy/Numeracy </w:t>
            </w:r>
          </w:p>
        </w:tc>
        <w:tc>
          <w:tcPr>
            <w:tcW w:w="4397" w:type="dxa"/>
            <w:tcBorders>
              <w:top w:val="single" w:sz="4" w:space="0" w:color="000000"/>
              <w:left w:val="single" w:sz="4" w:space="0" w:color="000000"/>
              <w:bottom w:val="single" w:sz="4" w:space="0" w:color="000000"/>
              <w:right w:val="single" w:sz="4" w:space="0" w:color="000000"/>
            </w:tcBorders>
          </w:tcPr>
          <w:p w14:paraId="61F6E415" w14:textId="77777777" w:rsidR="005C7447" w:rsidRDefault="007E3339">
            <w:pPr>
              <w:spacing w:line="241" w:lineRule="auto"/>
              <w:ind w:left="2"/>
            </w:pPr>
            <w:proofErr w:type="gramStart"/>
            <w:r>
              <w:rPr>
                <w:b/>
              </w:rPr>
              <w:t>Numeracy :</w:t>
            </w:r>
            <w:proofErr w:type="gramEnd"/>
            <w:r>
              <w:rPr>
                <w:b/>
              </w:rPr>
              <w:t xml:space="preserve"> Arithmetic and numerical computation, handling data, algebra, graphs </w:t>
            </w:r>
          </w:p>
          <w:p w14:paraId="5798DD35" w14:textId="77777777" w:rsidR="005C7447" w:rsidRDefault="007E3339">
            <w:pPr>
              <w:ind w:left="2"/>
            </w:pPr>
            <w:r>
              <w:t xml:space="preserve"> </w:t>
            </w:r>
          </w:p>
          <w:p w14:paraId="1E6B2375" w14:textId="77777777" w:rsidR="005C7447" w:rsidRDefault="007E3339">
            <w:pPr>
              <w:ind w:left="2"/>
            </w:pPr>
            <w:r>
              <w:t xml:space="preserve"> </w:t>
            </w:r>
          </w:p>
          <w:p w14:paraId="0F3BF3E2" w14:textId="77777777" w:rsidR="005C7447" w:rsidRDefault="007E3339">
            <w:pPr>
              <w:ind w:left="2"/>
            </w:pPr>
            <w: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0A07D74F" w14:textId="77777777" w:rsidR="005C7447" w:rsidRDefault="007E3339">
            <w:pPr>
              <w:ind w:left="1"/>
            </w:pPr>
            <w:r>
              <w:rPr>
                <w:b/>
              </w:rPr>
              <w:t xml:space="preserve">Numeracy: arithmetic and numerical computation, handling data, algebra, graphs, geometry and trigonometry. </w:t>
            </w:r>
          </w:p>
        </w:tc>
        <w:tc>
          <w:tcPr>
            <w:tcW w:w="4400" w:type="dxa"/>
            <w:tcBorders>
              <w:top w:val="single" w:sz="4" w:space="0" w:color="000000"/>
              <w:left w:val="single" w:sz="4" w:space="0" w:color="000000"/>
              <w:bottom w:val="single" w:sz="4" w:space="0" w:color="000000"/>
              <w:right w:val="single" w:sz="4" w:space="0" w:color="000000"/>
            </w:tcBorders>
          </w:tcPr>
          <w:p w14:paraId="69DB99A2" w14:textId="77777777" w:rsidR="005C7447" w:rsidRDefault="007E3339">
            <w:pPr>
              <w:ind w:left="1"/>
            </w:pPr>
            <w:r>
              <w:t xml:space="preserve"> </w:t>
            </w:r>
          </w:p>
        </w:tc>
      </w:tr>
    </w:tbl>
    <w:p w14:paraId="6372C30B" w14:textId="2BFA91B6" w:rsidR="005C7447" w:rsidRDefault="007E3339">
      <w:pPr>
        <w:spacing w:after="0"/>
        <w:ind w:left="-720"/>
        <w:jc w:val="both"/>
      </w:pPr>
      <w:r>
        <w:t xml:space="preserve"> </w:t>
      </w:r>
    </w:p>
    <w:p w14:paraId="46B4C41D" w14:textId="77777777" w:rsidR="00FB7142" w:rsidRDefault="00FB7142">
      <w:pPr>
        <w:spacing w:after="0"/>
        <w:ind w:left="-720"/>
        <w:jc w:val="both"/>
      </w:pPr>
    </w:p>
    <w:tbl>
      <w:tblPr>
        <w:tblStyle w:val="TableGrid"/>
        <w:tblW w:w="15389" w:type="dxa"/>
        <w:tblInd w:w="-714" w:type="dxa"/>
        <w:tblCellMar>
          <w:top w:w="49" w:type="dxa"/>
          <w:left w:w="107" w:type="dxa"/>
          <w:right w:w="115" w:type="dxa"/>
        </w:tblCellMar>
        <w:tblLook w:val="04A0" w:firstRow="1" w:lastRow="0" w:firstColumn="1" w:lastColumn="0" w:noHBand="0" w:noVBand="1"/>
      </w:tblPr>
      <w:tblGrid>
        <w:gridCol w:w="2196"/>
        <w:gridCol w:w="4397"/>
        <w:gridCol w:w="2198"/>
        <w:gridCol w:w="2198"/>
        <w:gridCol w:w="4400"/>
      </w:tblGrid>
      <w:tr w:rsidR="005C7447" w14:paraId="0C4E60DD" w14:textId="77777777">
        <w:trPr>
          <w:trHeight w:val="400"/>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44B15E41" w14:textId="77777777" w:rsidR="005C7447" w:rsidRDefault="007E3339">
            <w:r>
              <w:rPr>
                <w:b/>
                <w:sz w:val="32"/>
              </w:rPr>
              <w:lastRenderedPageBreak/>
              <w:t xml:space="preserve">Subject </w:t>
            </w:r>
          </w:p>
        </w:tc>
        <w:tc>
          <w:tcPr>
            <w:tcW w:w="4397" w:type="dxa"/>
            <w:tcBorders>
              <w:top w:val="single" w:sz="4" w:space="0" w:color="000000"/>
              <w:left w:val="single" w:sz="4" w:space="0" w:color="000000"/>
              <w:bottom w:val="single" w:sz="4" w:space="0" w:color="000000"/>
              <w:right w:val="single" w:sz="4" w:space="0" w:color="000000"/>
            </w:tcBorders>
          </w:tcPr>
          <w:p w14:paraId="6379B49C" w14:textId="77777777" w:rsidR="005C7447" w:rsidRDefault="007E3339">
            <w:pPr>
              <w:ind w:left="10"/>
              <w:jc w:val="center"/>
            </w:pPr>
            <w:r>
              <w:rPr>
                <w:b/>
                <w:sz w:val="32"/>
              </w:rPr>
              <w:t xml:space="preserve">A level Physics </w:t>
            </w:r>
          </w:p>
        </w:tc>
        <w:tc>
          <w:tcPr>
            <w:tcW w:w="2198" w:type="dxa"/>
            <w:tcBorders>
              <w:top w:val="single" w:sz="4" w:space="0" w:color="000000"/>
              <w:left w:val="single" w:sz="4" w:space="0" w:color="000000"/>
              <w:bottom w:val="single" w:sz="4" w:space="0" w:color="000000"/>
              <w:right w:val="single" w:sz="4" w:space="0" w:color="000000"/>
            </w:tcBorders>
          </w:tcPr>
          <w:p w14:paraId="4F12AC13" w14:textId="77777777" w:rsidR="005C7447" w:rsidRDefault="007E3339">
            <w:pPr>
              <w:ind w:left="1"/>
            </w:pPr>
            <w:r>
              <w:rPr>
                <w:sz w:val="32"/>
              </w:rPr>
              <w:t xml:space="preserve">Year Group: </w:t>
            </w:r>
          </w:p>
        </w:tc>
        <w:tc>
          <w:tcPr>
            <w:tcW w:w="2197" w:type="dxa"/>
            <w:tcBorders>
              <w:top w:val="single" w:sz="4" w:space="0" w:color="000000"/>
              <w:left w:val="single" w:sz="4" w:space="0" w:color="000000"/>
              <w:bottom w:val="single" w:sz="4" w:space="0" w:color="000000"/>
              <w:right w:val="nil"/>
            </w:tcBorders>
          </w:tcPr>
          <w:p w14:paraId="1A6021DB" w14:textId="77777777" w:rsidR="005C7447" w:rsidRDefault="007E3339">
            <w:pPr>
              <w:ind w:left="10"/>
              <w:jc w:val="center"/>
            </w:pPr>
            <w:r>
              <w:rPr>
                <w:b/>
                <w:sz w:val="32"/>
              </w:rPr>
              <w:t xml:space="preserve">12 </w:t>
            </w:r>
          </w:p>
        </w:tc>
        <w:tc>
          <w:tcPr>
            <w:tcW w:w="4400" w:type="dxa"/>
            <w:tcBorders>
              <w:top w:val="single" w:sz="4" w:space="0" w:color="000000"/>
              <w:left w:val="nil"/>
              <w:bottom w:val="single" w:sz="4" w:space="0" w:color="000000"/>
              <w:right w:val="nil"/>
            </w:tcBorders>
            <w:shd w:val="clear" w:color="auto" w:fill="000000"/>
          </w:tcPr>
          <w:p w14:paraId="74FF96F0" w14:textId="77777777" w:rsidR="005C7447" w:rsidRDefault="007E3339">
            <w:pPr>
              <w:ind w:left="1"/>
            </w:pPr>
            <w:r>
              <w:rPr>
                <w:color w:val="FFFFFF"/>
                <w:sz w:val="32"/>
              </w:rPr>
              <w:t xml:space="preserve"> </w:t>
            </w:r>
            <w:r>
              <w:rPr>
                <w:color w:val="FFFFFF"/>
                <w:sz w:val="32"/>
              </w:rPr>
              <w:tab/>
            </w:r>
            <w:r>
              <w:rPr>
                <w:color w:val="FFFFFF"/>
              </w:rPr>
              <w:t xml:space="preserve"> </w:t>
            </w:r>
          </w:p>
        </w:tc>
      </w:tr>
      <w:tr w:rsidR="005C7447" w14:paraId="175C2D76" w14:textId="77777777">
        <w:trPr>
          <w:trHeight w:val="278"/>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35E6B283" w14:textId="77777777" w:rsidR="005C7447" w:rsidRDefault="007E3339">
            <w:r>
              <w:rPr>
                <w:b/>
              </w:rPr>
              <w:t xml:space="preserve">Unit/Topic </w:t>
            </w:r>
          </w:p>
        </w:tc>
        <w:tc>
          <w:tcPr>
            <w:tcW w:w="4397" w:type="dxa"/>
            <w:tcBorders>
              <w:top w:val="single" w:sz="4" w:space="0" w:color="000000"/>
              <w:left w:val="single" w:sz="4" w:space="0" w:color="000000"/>
              <w:bottom w:val="single" w:sz="4" w:space="0" w:color="000000"/>
              <w:right w:val="single" w:sz="4" w:space="0" w:color="000000"/>
            </w:tcBorders>
          </w:tcPr>
          <w:p w14:paraId="6E5B1637" w14:textId="77777777" w:rsidR="005C7447" w:rsidRDefault="007E3339">
            <w:pPr>
              <w:ind w:left="7"/>
              <w:jc w:val="center"/>
            </w:pPr>
            <w:r>
              <w:rPr>
                <w:b/>
              </w:rPr>
              <w:t xml:space="preserve">Mechanics and materials </w:t>
            </w:r>
          </w:p>
        </w:tc>
        <w:tc>
          <w:tcPr>
            <w:tcW w:w="4396" w:type="dxa"/>
            <w:gridSpan w:val="2"/>
            <w:tcBorders>
              <w:top w:val="single" w:sz="4" w:space="0" w:color="000000"/>
              <w:left w:val="single" w:sz="4" w:space="0" w:color="000000"/>
              <w:bottom w:val="single" w:sz="4" w:space="0" w:color="000000"/>
              <w:right w:val="single" w:sz="4" w:space="0" w:color="000000"/>
            </w:tcBorders>
          </w:tcPr>
          <w:p w14:paraId="377038E3" w14:textId="77777777" w:rsidR="005C7447" w:rsidRDefault="007E3339">
            <w:pPr>
              <w:ind w:left="7"/>
              <w:jc w:val="center"/>
            </w:pPr>
            <w:r>
              <w:rPr>
                <w:b/>
              </w:rPr>
              <w:t xml:space="preserve">Electricity </w:t>
            </w:r>
          </w:p>
        </w:tc>
        <w:tc>
          <w:tcPr>
            <w:tcW w:w="4400" w:type="dxa"/>
            <w:tcBorders>
              <w:top w:val="single" w:sz="4" w:space="0" w:color="000000"/>
              <w:left w:val="single" w:sz="4" w:space="0" w:color="000000"/>
              <w:bottom w:val="single" w:sz="4" w:space="0" w:color="000000"/>
              <w:right w:val="single" w:sz="4" w:space="0" w:color="000000"/>
            </w:tcBorders>
          </w:tcPr>
          <w:p w14:paraId="67432E82" w14:textId="77777777" w:rsidR="005C7447" w:rsidRDefault="007E3339">
            <w:pPr>
              <w:ind w:left="54"/>
              <w:jc w:val="center"/>
            </w:pPr>
            <w:r>
              <w:rPr>
                <w:b/>
              </w:rPr>
              <w:t xml:space="preserve"> </w:t>
            </w:r>
          </w:p>
        </w:tc>
      </w:tr>
      <w:tr w:rsidR="005C7447" w14:paraId="5F9AB518" w14:textId="77777777">
        <w:trPr>
          <w:trHeight w:val="815"/>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4648C17D" w14:textId="77777777" w:rsidR="005C7447" w:rsidRDefault="007E3339">
            <w:r>
              <w:rPr>
                <w:b/>
              </w:rPr>
              <w:t xml:space="preserve">Skills </w:t>
            </w:r>
          </w:p>
        </w:tc>
        <w:tc>
          <w:tcPr>
            <w:tcW w:w="4397" w:type="dxa"/>
            <w:tcBorders>
              <w:top w:val="single" w:sz="4" w:space="0" w:color="000000"/>
              <w:left w:val="single" w:sz="4" w:space="0" w:color="000000"/>
              <w:bottom w:val="single" w:sz="4" w:space="0" w:color="000000"/>
              <w:right w:val="single" w:sz="4" w:space="0" w:color="000000"/>
            </w:tcBorders>
          </w:tcPr>
          <w:p w14:paraId="7033A609" w14:textId="77777777" w:rsidR="005C7447" w:rsidRDefault="007E3339">
            <w:pPr>
              <w:ind w:left="2"/>
            </w:pPr>
            <w:r>
              <w:rPr>
                <w:b/>
              </w:rPr>
              <w:t xml:space="preserve">RP3:  G by freefall </w:t>
            </w:r>
          </w:p>
          <w:p w14:paraId="08758801" w14:textId="77777777" w:rsidR="005C7447" w:rsidRDefault="007E3339">
            <w:pPr>
              <w:ind w:left="2"/>
            </w:pPr>
            <w:r>
              <w:rPr>
                <w:b/>
              </w:rPr>
              <w:t xml:space="preserve">RP4: Young’s modulus </w:t>
            </w:r>
          </w:p>
          <w:p w14:paraId="1FEF5506" w14:textId="77777777" w:rsidR="005C7447" w:rsidRDefault="007E3339">
            <w:pPr>
              <w:ind w:left="2"/>
            </w:pPr>
            <w:r>
              <w:rPr>
                <w:b/>
              </w:rPr>
              <w:t xml:space="preserve">Use of apparatus and techniques </w:t>
            </w:r>
          </w:p>
        </w:tc>
        <w:tc>
          <w:tcPr>
            <w:tcW w:w="4396" w:type="dxa"/>
            <w:gridSpan w:val="2"/>
            <w:tcBorders>
              <w:top w:val="single" w:sz="4" w:space="0" w:color="000000"/>
              <w:left w:val="single" w:sz="4" w:space="0" w:color="000000"/>
              <w:bottom w:val="single" w:sz="4" w:space="0" w:color="000000"/>
              <w:right w:val="single" w:sz="4" w:space="0" w:color="000000"/>
            </w:tcBorders>
          </w:tcPr>
          <w:p w14:paraId="3B9D85AC" w14:textId="77777777" w:rsidR="005C7447" w:rsidRDefault="007E3339">
            <w:pPr>
              <w:ind w:left="1"/>
            </w:pPr>
            <w:r>
              <w:rPr>
                <w:b/>
              </w:rPr>
              <w:t xml:space="preserve">RP5: Resistivity of a wire </w:t>
            </w:r>
          </w:p>
          <w:p w14:paraId="251DDDB2" w14:textId="77777777" w:rsidR="005C7447" w:rsidRDefault="007E3339">
            <w:pPr>
              <w:ind w:left="1"/>
            </w:pPr>
            <w:r>
              <w:rPr>
                <w:b/>
              </w:rPr>
              <w:t xml:space="preserve">RP6: EMF </w:t>
            </w:r>
          </w:p>
          <w:p w14:paraId="05CEB0B6" w14:textId="77777777" w:rsidR="005C7447" w:rsidRDefault="007E3339">
            <w:pPr>
              <w:ind w:left="1"/>
            </w:pPr>
            <w:r>
              <w:rPr>
                <w:b/>
              </w:rPr>
              <w:t xml:space="preserve">Use of apparatus and techniques </w:t>
            </w:r>
          </w:p>
        </w:tc>
        <w:tc>
          <w:tcPr>
            <w:tcW w:w="4400" w:type="dxa"/>
            <w:tcBorders>
              <w:top w:val="single" w:sz="4" w:space="0" w:color="000000"/>
              <w:left w:val="single" w:sz="4" w:space="0" w:color="000000"/>
              <w:bottom w:val="single" w:sz="4" w:space="0" w:color="000000"/>
              <w:right w:val="single" w:sz="4" w:space="0" w:color="000000"/>
            </w:tcBorders>
          </w:tcPr>
          <w:p w14:paraId="655DEEB0" w14:textId="77777777" w:rsidR="005C7447" w:rsidRDefault="007E3339">
            <w:pPr>
              <w:ind w:left="1"/>
            </w:pPr>
            <w:r>
              <w:t xml:space="preserve"> </w:t>
            </w:r>
          </w:p>
        </w:tc>
      </w:tr>
      <w:tr w:rsidR="005C7447" w14:paraId="66550EE3" w14:textId="77777777">
        <w:trPr>
          <w:trHeight w:val="1621"/>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4D224DC8" w14:textId="77777777" w:rsidR="005C7447" w:rsidRDefault="007E3339">
            <w:r>
              <w:rPr>
                <w:b/>
              </w:rPr>
              <w:t xml:space="preserve">Knowledge </w:t>
            </w:r>
          </w:p>
        </w:tc>
        <w:tc>
          <w:tcPr>
            <w:tcW w:w="4397" w:type="dxa"/>
            <w:tcBorders>
              <w:top w:val="single" w:sz="4" w:space="0" w:color="000000"/>
              <w:left w:val="single" w:sz="4" w:space="0" w:color="000000"/>
              <w:bottom w:val="single" w:sz="4" w:space="0" w:color="000000"/>
              <w:right w:val="single" w:sz="4" w:space="0" w:color="000000"/>
            </w:tcBorders>
          </w:tcPr>
          <w:p w14:paraId="380ED95C" w14:textId="77777777" w:rsidR="005C7447" w:rsidRDefault="007E3339">
            <w:pPr>
              <w:ind w:left="2"/>
            </w:pPr>
            <w:proofErr w:type="spellStart"/>
            <w:r>
              <w:t>Chpt</w:t>
            </w:r>
            <w:proofErr w:type="spellEnd"/>
            <w:r>
              <w:t xml:space="preserve"> 6 Forces in equilibrium </w:t>
            </w:r>
          </w:p>
          <w:p w14:paraId="2CB560E3" w14:textId="77777777" w:rsidR="005C7447" w:rsidRDefault="007E3339">
            <w:pPr>
              <w:ind w:left="2"/>
            </w:pPr>
            <w:proofErr w:type="spellStart"/>
            <w:r>
              <w:t>Chpt</w:t>
            </w:r>
            <w:proofErr w:type="spellEnd"/>
            <w:r>
              <w:t xml:space="preserve"> 7 On the move </w:t>
            </w:r>
          </w:p>
          <w:p w14:paraId="45529C5D" w14:textId="77777777" w:rsidR="005C7447" w:rsidRDefault="007E3339">
            <w:pPr>
              <w:ind w:left="2"/>
            </w:pPr>
            <w:proofErr w:type="spellStart"/>
            <w:r>
              <w:t>Chpt</w:t>
            </w:r>
            <w:proofErr w:type="spellEnd"/>
            <w:r>
              <w:t xml:space="preserve"> 8 Newton’s laws of motion </w:t>
            </w:r>
          </w:p>
          <w:p w14:paraId="0D456299" w14:textId="77777777" w:rsidR="005C7447" w:rsidRDefault="007E3339">
            <w:pPr>
              <w:ind w:left="2"/>
            </w:pPr>
            <w:proofErr w:type="spellStart"/>
            <w:r>
              <w:t>Chpt</w:t>
            </w:r>
            <w:proofErr w:type="spellEnd"/>
            <w:r>
              <w:t xml:space="preserve"> </w:t>
            </w:r>
            <w:proofErr w:type="gramStart"/>
            <w:r>
              <w:t>9  Force</w:t>
            </w:r>
            <w:proofErr w:type="gramEnd"/>
            <w:r>
              <w:t xml:space="preserve"> and momentum </w:t>
            </w:r>
          </w:p>
          <w:p w14:paraId="39E42DA5" w14:textId="77777777" w:rsidR="005C7447" w:rsidRDefault="007E3339">
            <w:pPr>
              <w:ind w:left="2"/>
            </w:pPr>
            <w:proofErr w:type="spellStart"/>
            <w:r>
              <w:t>Chpt</w:t>
            </w:r>
            <w:proofErr w:type="spellEnd"/>
            <w:r>
              <w:t xml:space="preserve"> 10 work, energy, and power </w:t>
            </w:r>
          </w:p>
          <w:p w14:paraId="01B7F746" w14:textId="77777777" w:rsidR="005C7447" w:rsidRDefault="007E3339">
            <w:pPr>
              <w:ind w:left="2"/>
            </w:pPr>
            <w:proofErr w:type="spellStart"/>
            <w:r>
              <w:t>Chpt</w:t>
            </w:r>
            <w:proofErr w:type="spellEnd"/>
            <w:r>
              <w:t xml:space="preserve"> 11 materials </w:t>
            </w:r>
          </w:p>
        </w:tc>
        <w:tc>
          <w:tcPr>
            <w:tcW w:w="4396" w:type="dxa"/>
            <w:gridSpan w:val="2"/>
            <w:tcBorders>
              <w:top w:val="single" w:sz="4" w:space="0" w:color="000000"/>
              <w:left w:val="single" w:sz="4" w:space="0" w:color="000000"/>
              <w:bottom w:val="single" w:sz="4" w:space="0" w:color="000000"/>
              <w:right w:val="single" w:sz="4" w:space="0" w:color="000000"/>
            </w:tcBorders>
          </w:tcPr>
          <w:p w14:paraId="0995F43A" w14:textId="77777777" w:rsidR="005C7447" w:rsidRDefault="007E3339">
            <w:pPr>
              <w:ind w:left="1" w:right="1589"/>
            </w:pPr>
            <w:proofErr w:type="spellStart"/>
            <w:r>
              <w:t>Chpt</w:t>
            </w:r>
            <w:proofErr w:type="spellEnd"/>
            <w:r>
              <w:t xml:space="preserve"> 12 electric current </w:t>
            </w:r>
            <w:proofErr w:type="spellStart"/>
            <w:r>
              <w:t>Chpt</w:t>
            </w:r>
            <w:proofErr w:type="spellEnd"/>
            <w:r>
              <w:t xml:space="preserve"> 13 DC circuits </w:t>
            </w:r>
          </w:p>
        </w:tc>
        <w:tc>
          <w:tcPr>
            <w:tcW w:w="4400" w:type="dxa"/>
            <w:tcBorders>
              <w:top w:val="single" w:sz="4" w:space="0" w:color="000000"/>
              <w:left w:val="single" w:sz="4" w:space="0" w:color="000000"/>
              <w:bottom w:val="single" w:sz="4" w:space="0" w:color="000000"/>
              <w:right w:val="single" w:sz="4" w:space="0" w:color="000000"/>
            </w:tcBorders>
          </w:tcPr>
          <w:p w14:paraId="58C70699" w14:textId="77777777" w:rsidR="005C7447" w:rsidRDefault="007E3339">
            <w:pPr>
              <w:ind w:left="1"/>
            </w:pPr>
            <w:r>
              <w:t xml:space="preserve"> </w:t>
            </w:r>
          </w:p>
        </w:tc>
      </w:tr>
      <w:tr w:rsidR="005C7447" w14:paraId="15EE3D21" w14:textId="77777777">
        <w:trPr>
          <w:trHeight w:val="547"/>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6828F9EC" w14:textId="77777777" w:rsidR="005C7447" w:rsidRDefault="007E3339">
            <w:r>
              <w:rPr>
                <w:b/>
              </w:rPr>
              <w:t xml:space="preserve">Recall/review from previous learning </w:t>
            </w:r>
          </w:p>
        </w:tc>
        <w:tc>
          <w:tcPr>
            <w:tcW w:w="4397" w:type="dxa"/>
            <w:tcBorders>
              <w:top w:val="single" w:sz="4" w:space="0" w:color="000000"/>
              <w:left w:val="single" w:sz="4" w:space="0" w:color="000000"/>
              <w:bottom w:val="single" w:sz="4" w:space="0" w:color="000000"/>
              <w:right w:val="single" w:sz="4" w:space="0" w:color="000000"/>
            </w:tcBorders>
          </w:tcPr>
          <w:p w14:paraId="0708BC50" w14:textId="77777777" w:rsidR="005C7447" w:rsidRDefault="007E3339">
            <w:pPr>
              <w:ind w:left="2"/>
            </w:pPr>
            <w:r>
              <w:t xml:space="preserve">GCSE: Forces, Energy </w:t>
            </w:r>
          </w:p>
        </w:tc>
        <w:tc>
          <w:tcPr>
            <w:tcW w:w="4396" w:type="dxa"/>
            <w:gridSpan w:val="2"/>
            <w:tcBorders>
              <w:top w:val="single" w:sz="4" w:space="0" w:color="000000"/>
              <w:left w:val="single" w:sz="4" w:space="0" w:color="000000"/>
              <w:bottom w:val="single" w:sz="4" w:space="0" w:color="000000"/>
              <w:right w:val="single" w:sz="4" w:space="0" w:color="000000"/>
            </w:tcBorders>
          </w:tcPr>
          <w:p w14:paraId="752CF9EA" w14:textId="77777777" w:rsidR="005C7447" w:rsidRDefault="007E3339">
            <w:pPr>
              <w:ind w:left="1"/>
            </w:pPr>
            <w:r>
              <w:t xml:space="preserve">GCSE: Electricity </w:t>
            </w:r>
          </w:p>
        </w:tc>
        <w:tc>
          <w:tcPr>
            <w:tcW w:w="4400" w:type="dxa"/>
            <w:tcBorders>
              <w:top w:val="single" w:sz="4" w:space="0" w:color="000000"/>
              <w:left w:val="single" w:sz="4" w:space="0" w:color="000000"/>
              <w:bottom w:val="single" w:sz="4" w:space="0" w:color="000000"/>
              <w:right w:val="single" w:sz="4" w:space="0" w:color="000000"/>
            </w:tcBorders>
          </w:tcPr>
          <w:p w14:paraId="597C7054" w14:textId="77777777" w:rsidR="005C7447" w:rsidRDefault="007E3339">
            <w:pPr>
              <w:ind w:left="1"/>
            </w:pPr>
            <w:r>
              <w:t xml:space="preserve"> </w:t>
            </w:r>
          </w:p>
        </w:tc>
      </w:tr>
      <w:tr w:rsidR="005C7447" w14:paraId="4011ACA6" w14:textId="77777777">
        <w:trPr>
          <w:trHeight w:val="590"/>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6FABE311" w14:textId="77777777" w:rsidR="005C7447" w:rsidRDefault="007E3339">
            <w:r>
              <w:rPr>
                <w:b/>
              </w:rPr>
              <w:t xml:space="preserve">Assessment </w:t>
            </w:r>
          </w:p>
        </w:tc>
        <w:tc>
          <w:tcPr>
            <w:tcW w:w="4397" w:type="dxa"/>
            <w:tcBorders>
              <w:top w:val="single" w:sz="4" w:space="0" w:color="000000"/>
              <w:left w:val="single" w:sz="4" w:space="0" w:color="000000"/>
              <w:bottom w:val="single" w:sz="4" w:space="0" w:color="000000"/>
              <w:right w:val="single" w:sz="4" w:space="0" w:color="000000"/>
            </w:tcBorders>
          </w:tcPr>
          <w:p w14:paraId="3032F957" w14:textId="77777777" w:rsidR="005C7447" w:rsidRDefault="007E3339">
            <w:pPr>
              <w:spacing w:after="1"/>
              <w:ind w:left="2"/>
            </w:pPr>
            <w:r>
              <w:t xml:space="preserve">End of chapter tests, section test, paper 1 and </w:t>
            </w:r>
          </w:p>
          <w:p w14:paraId="2E944351" w14:textId="77777777" w:rsidR="005C7447" w:rsidRDefault="007E3339">
            <w:pPr>
              <w:ind w:left="2"/>
            </w:pPr>
            <w:r>
              <w:t xml:space="preserve">2 mocks </w:t>
            </w:r>
          </w:p>
        </w:tc>
        <w:tc>
          <w:tcPr>
            <w:tcW w:w="4396" w:type="dxa"/>
            <w:gridSpan w:val="2"/>
            <w:tcBorders>
              <w:top w:val="single" w:sz="4" w:space="0" w:color="000000"/>
              <w:left w:val="single" w:sz="4" w:space="0" w:color="000000"/>
              <w:bottom w:val="single" w:sz="4" w:space="0" w:color="000000"/>
              <w:right w:val="single" w:sz="4" w:space="0" w:color="000000"/>
            </w:tcBorders>
          </w:tcPr>
          <w:p w14:paraId="08E7438F" w14:textId="77777777" w:rsidR="005C7447" w:rsidRDefault="007E3339">
            <w:pPr>
              <w:ind w:left="1"/>
            </w:pPr>
            <w:r>
              <w:t xml:space="preserve">End of chapter tests, section test, paper 1 and 2 mocks </w:t>
            </w:r>
          </w:p>
        </w:tc>
        <w:tc>
          <w:tcPr>
            <w:tcW w:w="4400" w:type="dxa"/>
            <w:tcBorders>
              <w:top w:val="single" w:sz="4" w:space="0" w:color="000000"/>
              <w:left w:val="single" w:sz="4" w:space="0" w:color="000000"/>
              <w:bottom w:val="single" w:sz="4" w:space="0" w:color="000000"/>
              <w:right w:val="single" w:sz="4" w:space="0" w:color="000000"/>
            </w:tcBorders>
          </w:tcPr>
          <w:p w14:paraId="2B178337" w14:textId="77777777" w:rsidR="005C7447" w:rsidRDefault="007E3339">
            <w:pPr>
              <w:ind w:left="1"/>
            </w:pPr>
            <w:r>
              <w:t xml:space="preserve"> </w:t>
            </w:r>
          </w:p>
        </w:tc>
      </w:tr>
      <w:tr w:rsidR="005C7447" w14:paraId="1CFB3D6C" w14:textId="77777777">
        <w:trPr>
          <w:trHeight w:val="278"/>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011923B7" w14:textId="77777777" w:rsidR="005C7447" w:rsidRDefault="007E3339">
            <w:r>
              <w:rPr>
                <w:b/>
              </w:rPr>
              <w:t xml:space="preserve">Cultural Capital </w:t>
            </w:r>
          </w:p>
        </w:tc>
        <w:tc>
          <w:tcPr>
            <w:tcW w:w="4397" w:type="dxa"/>
            <w:tcBorders>
              <w:top w:val="single" w:sz="4" w:space="0" w:color="000000"/>
              <w:left w:val="single" w:sz="4" w:space="0" w:color="000000"/>
              <w:bottom w:val="single" w:sz="4" w:space="0" w:color="000000"/>
              <w:right w:val="single" w:sz="4" w:space="0" w:color="000000"/>
            </w:tcBorders>
          </w:tcPr>
          <w:p w14:paraId="3C7BDAEE" w14:textId="77777777" w:rsidR="005C7447" w:rsidRDefault="007E3339">
            <w:pPr>
              <w:ind w:left="2"/>
            </w:pPr>
            <w:r>
              <w:t xml:space="preserve">University links </w:t>
            </w:r>
          </w:p>
        </w:tc>
        <w:tc>
          <w:tcPr>
            <w:tcW w:w="4396" w:type="dxa"/>
            <w:gridSpan w:val="2"/>
            <w:tcBorders>
              <w:top w:val="single" w:sz="4" w:space="0" w:color="000000"/>
              <w:left w:val="single" w:sz="4" w:space="0" w:color="000000"/>
              <w:bottom w:val="single" w:sz="4" w:space="0" w:color="000000"/>
              <w:right w:val="single" w:sz="4" w:space="0" w:color="000000"/>
            </w:tcBorders>
          </w:tcPr>
          <w:p w14:paraId="768A9FD2" w14:textId="77777777" w:rsidR="005C7447" w:rsidRDefault="007E3339">
            <w:pPr>
              <w:ind w:left="1"/>
            </w:pPr>
            <w:r>
              <w:t xml:space="preserve">Electrical safety  </w:t>
            </w:r>
          </w:p>
        </w:tc>
        <w:tc>
          <w:tcPr>
            <w:tcW w:w="4400" w:type="dxa"/>
            <w:tcBorders>
              <w:top w:val="single" w:sz="4" w:space="0" w:color="000000"/>
              <w:left w:val="single" w:sz="4" w:space="0" w:color="000000"/>
              <w:bottom w:val="single" w:sz="4" w:space="0" w:color="000000"/>
              <w:right w:val="single" w:sz="4" w:space="0" w:color="000000"/>
            </w:tcBorders>
          </w:tcPr>
          <w:p w14:paraId="3F222BE8" w14:textId="77777777" w:rsidR="005C7447" w:rsidRDefault="007E3339">
            <w:pPr>
              <w:ind w:left="1"/>
            </w:pPr>
            <w:r>
              <w:t xml:space="preserve"> </w:t>
            </w:r>
          </w:p>
        </w:tc>
      </w:tr>
      <w:tr w:rsidR="005C7447" w14:paraId="7F49F8A2" w14:textId="77777777">
        <w:trPr>
          <w:trHeight w:val="1888"/>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6D701F6A" w14:textId="77777777" w:rsidR="005C7447" w:rsidRDefault="007E3339">
            <w:r>
              <w:rPr>
                <w:b/>
              </w:rPr>
              <w:t xml:space="preserve">Literacy/Numeracy </w:t>
            </w:r>
          </w:p>
        </w:tc>
        <w:tc>
          <w:tcPr>
            <w:tcW w:w="4397" w:type="dxa"/>
            <w:tcBorders>
              <w:top w:val="single" w:sz="4" w:space="0" w:color="000000"/>
              <w:left w:val="single" w:sz="4" w:space="0" w:color="000000"/>
              <w:bottom w:val="single" w:sz="4" w:space="0" w:color="000000"/>
              <w:right w:val="single" w:sz="4" w:space="0" w:color="000000"/>
            </w:tcBorders>
          </w:tcPr>
          <w:p w14:paraId="017214C8" w14:textId="77777777" w:rsidR="005C7447" w:rsidRDefault="007E3339">
            <w:pPr>
              <w:spacing w:line="241" w:lineRule="auto"/>
              <w:ind w:left="2"/>
            </w:pPr>
            <w:r>
              <w:rPr>
                <w:b/>
              </w:rPr>
              <w:t xml:space="preserve">Numeracy: arithmetic and numerical computation, handling data, algebra, graphs, geometry and trigonometry. </w:t>
            </w:r>
          </w:p>
          <w:p w14:paraId="1093E618" w14:textId="77777777" w:rsidR="005C7447" w:rsidRDefault="007E3339">
            <w:pPr>
              <w:ind w:left="2"/>
            </w:pPr>
            <w:r>
              <w:t xml:space="preserve"> </w:t>
            </w:r>
          </w:p>
          <w:p w14:paraId="14EEEB5B" w14:textId="77777777" w:rsidR="005C7447" w:rsidRDefault="007E3339">
            <w:pPr>
              <w:ind w:left="2"/>
            </w:pPr>
            <w:r>
              <w:t xml:space="preserve"> </w:t>
            </w:r>
          </w:p>
          <w:p w14:paraId="2CC7CFB9" w14:textId="77777777" w:rsidR="005C7447" w:rsidRDefault="007E3339">
            <w:pPr>
              <w:ind w:left="2"/>
            </w:pPr>
            <w:r>
              <w:t xml:space="preserve"> </w:t>
            </w:r>
          </w:p>
          <w:p w14:paraId="0878BD3F" w14:textId="77777777" w:rsidR="005C7447" w:rsidRDefault="007E3339">
            <w:pPr>
              <w:ind w:left="2"/>
            </w:pPr>
            <w: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1B00CB3B" w14:textId="77777777" w:rsidR="005C7447" w:rsidRDefault="007E3339">
            <w:pPr>
              <w:spacing w:line="241" w:lineRule="auto"/>
              <w:ind w:left="1"/>
            </w:pPr>
            <w:r>
              <w:rPr>
                <w:b/>
              </w:rPr>
              <w:t xml:space="preserve">Numeracy: arithmetic and numerical computation, handling data, algebra, graphs, geometry and trigonometry. </w:t>
            </w:r>
          </w:p>
          <w:p w14:paraId="08814E26" w14:textId="77777777" w:rsidR="005C7447" w:rsidRDefault="007E3339">
            <w:pPr>
              <w:ind w:left="1"/>
            </w:pPr>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639FAA02" w14:textId="77777777" w:rsidR="005C7447" w:rsidRDefault="007E3339">
            <w:r>
              <w:t xml:space="preserve"> </w:t>
            </w:r>
          </w:p>
        </w:tc>
      </w:tr>
    </w:tbl>
    <w:p w14:paraId="53D46892" w14:textId="77777777" w:rsidR="005C7447" w:rsidRDefault="007E3339">
      <w:pPr>
        <w:ind w:left="-720"/>
        <w:jc w:val="both"/>
      </w:pPr>
      <w:r>
        <w:t xml:space="preserve"> </w:t>
      </w:r>
    </w:p>
    <w:p w14:paraId="16BC7D7C" w14:textId="77777777" w:rsidR="005C7447" w:rsidRDefault="007E3339">
      <w:pPr>
        <w:ind w:left="-720"/>
        <w:jc w:val="both"/>
      </w:pPr>
      <w:r>
        <w:t xml:space="preserve"> </w:t>
      </w:r>
    </w:p>
    <w:p w14:paraId="5826CCB8" w14:textId="77777777" w:rsidR="005C7447" w:rsidRDefault="007E3339">
      <w:pPr>
        <w:ind w:left="-720"/>
        <w:jc w:val="both"/>
      </w:pPr>
      <w:r>
        <w:t xml:space="preserve"> </w:t>
      </w:r>
    </w:p>
    <w:p w14:paraId="6388A468" w14:textId="77777777" w:rsidR="005C7447" w:rsidRDefault="007E3339">
      <w:pPr>
        <w:spacing w:after="0"/>
        <w:ind w:left="-720"/>
        <w:jc w:val="both"/>
      </w:pPr>
      <w:r>
        <w:t xml:space="preserve"> </w:t>
      </w:r>
      <w:r>
        <w:br w:type="page"/>
      </w:r>
    </w:p>
    <w:tbl>
      <w:tblPr>
        <w:tblStyle w:val="TableGrid"/>
        <w:tblW w:w="15389" w:type="dxa"/>
        <w:tblInd w:w="-714" w:type="dxa"/>
        <w:tblCellMar>
          <w:top w:w="50" w:type="dxa"/>
          <w:left w:w="107" w:type="dxa"/>
          <w:right w:w="115" w:type="dxa"/>
        </w:tblCellMar>
        <w:tblLook w:val="04A0" w:firstRow="1" w:lastRow="0" w:firstColumn="1" w:lastColumn="0" w:noHBand="0" w:noVBand="1"/>
      </w:tblPr>
      <w:tblGrid>
        <w:gridCol w:w="2196"/>
        <w:gridCol w:w="4397"/>
        <w:gridCol w:w="2198"/>
        <w:gridCol w:w="2198"/>
        <w:gridCol w:w="4400"/>
      </w:tblGrid>
      <w:tr w:rsidR="005C7447" w14:paraId="2E1F4A7C" w14:textId="77777777">
        <w:trPr>
          <w:trHeight w:val="400"/>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0C180366" w14:textId="77777777" w:rsidR="005C7447" w:rsidRDefault="007E3339">
            <w:r>
              <w:rPr>
                <w:b/>
                <w:sz w:val="32"/>
              </w:rPr>
              <w:lastRenderedPageBreak/>
              <w:t xml:space="preserve">Subject </w:t>
            </w:r>
          </w:p>
        </w:tc>
        <w:tc>
          <w:tcPr>
            <w:tcW w:w="4397" w:type="dxa"/>
            <w:tcBorders>
              <w:top w:val="single" w:sz="4" w:space="0" w:color="000000"/>
              <w:left w:val="single" w:sz="4" w:space="0" w:color="000000"/>
              <w:bottom w:val="single" w:sz="4" w:space="0" w:color="000000"/>
              <w:right w:val="single" w:sz="4" w:space="0" w:color="000000"/>
            </w:tcBorders>
          </w:tcPr>
          <w:p w14:paraId="10471CD3" w14:textId="77777777" w:rsidR="005C7447" w:rsidRDefault="007E3339">
            <w:pPr>
              <w:ind w:left="10"/>
              <w:jc w:val="center"/>
            </w:pPr>
            <w:r>
              <w:rPr>
                <w:b/>
                <w:sz w:val="32"/>
              </w:rPr>
              <w:t xml:space="preserve">A level Physics </w:t>
            </w:r>
          </w:p>
        </w:tc>
        <w:tc>
          <w:tcPr>
            <w:tcW w:w="2198" w:type="dxa"/>
            <w:tcBorders>
              <w:top w:val="single" w:sz="4" w:space="0" w:color="000000"/>
              <w:left w:val="single" w:sz="4" w:space="0" w:color="000000"/>
              <w:bottom w:val="single" w:sz="4" w:space="0" w:color="000000"/>
              <w:right w:val="single" w:sz="4" w:space="0" w:color="000000"/>
            </w:tcBorders>
          </w:tcPr>
          <w:p w14:paraId="13298A0B" w14:textId="77777777" w:rsidR="005C7447" w:rsidRDefault="007E3339">
            <w:pPr>
              <w:ind w:left="1"/>
            </w:pPr>
            <w:r>
              <w:rPr>
                <w:sz w:val="32"/>
              </w:rPr>
              <w:t xml:space="preserve">Year Group: </w:t>
            </w:r>
          </w:p>
        </w:tc>
        <w:tc>
          <w:tcPr>
            <w:tcW w:w="2197" w:type="dxa"/>
            <w:tcBorders>
              <w:top w:val="single" w:sz="4" w:space="0" w:color="000000"/>
              <w:left w:val="single" w:sz="4" w:space="0" w:color="000000"/>
              <w:bottom w:val="single" w:sz="4" w:space="0" w:color="000000"/>
              <w:right w:val="nil"/>
            </w:tcBorders>
          </w:tcPr>
          <w:p w14:paraId="3BA19519" w14:textId="77777777" w:rsidR="005C7447" w:rsidRDefault="007E3339">
            <w:pPr>
              <w:ind w:left="10"/>
              <w:jc w:val="center"/>
            </w:pPr>
            <w:r>
              <w:rPr>
                <w:b/>
                <w:sz w:val="32"/>
              </w:rPr>
              <w:t xml:space="preserve">13 </w:t>
            </w:r>
          </w:p>
        </w:tc>
        <w:tc>
          <w:tcPr>
            <w:tcW w:w="4400" w:type="dxa"/>
            <w:tcBorders>
              <w:top w:val="single" w:sz="4" w:space="0" w:color="000000"/>
              <w:left w:val="nil"/>
              <w:bottom w:val="single" w:sz="4" w:space="0" w:color="000000"/>
              <w:right w:val="nil"/>
            </w:tcBorders>
            <w:shd w:val="clear" w:color="auto" w:fill="000000"/>
          </w:tcPr>
          <w:p w14:paraId="40E1B666" w14:textId="77777777" w:rsidR="005C7447" w:rsidRDefault="007E3339">
            <w:pPr>
              <w:ind w:left="1"/>
            </w:pPr>
            <w:r>
              <w:rPr>
                <w:color w:val="FFFFFF"/>
                <w:sz w:val="32"/>
              </w:rPr>
              <w:t xml:space="preserve"> </w:t>
            </w:r>
            <w:r>
              <w:rPr>
                <w:color w:val="FFFFFF"/>
                <w:sz w:val="32"/>
              </w:rPr>
              <w:tab/>
            </w:r>
            <w:r>
              <w:rPr>
                <w:color w:val="FFFFFF"/>
              </w:rPr>
              <w:t xml:space="preserve"> </w:t>
            </w:r>
          </w:p>
        </w:tc>
      </w:tr>
      <w:tr w:rsidR="005C7447" w14:paraId="7973E52E" w14:textId="77777777">
        <w:trPr>
          <w:trHeight w:val="278"/>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01795250" w14:textId="77777777" w:rsidR="005C7447" w:rsidRDefault="007E3339">
            <w:r>
              <w:rPr>
                <w:b/>
              </w:rPr>
              <w:t xml:space="preserve">Unit/Topic </w:t>
            </w:r>
          </w:p>
        </w:tc>
        <w:tc>
          <w:tcPr>
            <w:tcW w:w="4397" w:type="dxa"/>
            <w:tcBorders>
              <w:top w:val="single" w:sz="4" w:space="0" w:color="000000"/>
              <w:left w:val="single" w:sz="4" w:space="0" w:color="000000"/>
              <w:bottom w:val="single" w:sz="4" w:space="0" w:color="000000"/>
              <w:right w:val="single" w:sz="4" w:space="0" w:color="000000"/>
            </w:tcBorders>
          </w:tcPr>
          <w:p w14:paraId="265783AE" w14:textId="77777777" w:rsidR="005C7447" w:rsidRDefault="007E3339">
            <w:pPr>
              <w:ind w:left="9"/>
              <w:jc w:val="center"/>
            </w:pPr>
            <w:r>
              <w:rPr>
                <w:b/>
              </w:rPr>
              <w:t xml:space="preserve">Further mechanics and thermal physics </w:t>
            </w:r>
          </w:p>
        </w:tc>
        <w:tc>
          <w:tcPr>
            <w:tcW w:w="4396" w:type="dxa"/>
            <w:gridSpan w:val="2"/>
            <w:tcBorders>
              <w:top w:val="single" w:sz="4" w:space="0" w:color="000000"/>
              <w:left w:val="single" w:sz="4" w:space="0" w:color="000000"/>
              <w:bottom w:val="single" w:sz="4" w:space="0" w:color="000000"/>
              <w:right w:val="single" w:sz="4" w:space="0" w:color="000000"/>
            </w:tcBorders>
          </w:tcPr>
          <w:p w14:paraId="06638208" w14:textId="77777777" w:rsidR="005C7447" w:rsidRDefault="007E3339">
            <w:pPr>
              <w:ind w:left="6"/>
              <w:jc w:val="center"/>
            </w:pPr>
            <w:r>
              <w:rPr>
                <w:b/>
              </w:rPr>
              <w:t xml:space="preserve">fields </w:t>
            </w:r>
          </w:p>
        </w:tc>
        <w:tc>
          <w:tcPr>
            <w:tcW w:w="4400" w:type="dxa"/>
            <w:tcBorders>
              <w:top w:val="single" w:sz="4" w:space="0" w:color="000000"/>
              <w:left w:val="single" w:sz="4" w:space="0" w:color="000000"/>
              <w:bottom w:val="single" w:sz="4" w:space="0" w:color="000000"/>
              <w:right w:val="single" w:sz="4" w:space="0" w:color="000000"/>
            </w:tcBorders>
          </w:tcPr>
          <w:p w14:paraId="32802764" w14:textId="77777777" w:rsidR="005C7447" w:rsidRDefault="007E3339">
            <w:pPr>
              <w:ind w:left="54"/>
              <w:jc w:val="center"/>
            </w:pPr>
            <w:r>
              <w:rPr>
                <w:b/>
              </w:rPr>
              <w:t xml:space="preserve"> </w:t>
            </w:r>
          </w:p>
        </w:tc>
      </w:tr>
      <w:tr w:rsidR="005C7447" w14:paraId="770C404C" w14:textId="77777777">
        <w:trPr>
          <w:trHeight w:val="1084"/>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6E2C0098" w14:textId="77777777" w:rsidR="005C7447" w:rsidRDefault="007E3339">
            <w:r>
              <w:rPr>
                <w:b/>
              </w:rPr>
              <w:t xml:space="preserve">Skills </w:t>
            </w:r>
          </w:p>
        </w:tc>
        <w:tc>
          <w:tcPr>
            <w:tcW w:w="4397" w:type="dxa"/>
            <w:tcBorders>
              <w:top w:val="single" w:sz="4" w:space="0" w:color="000000"/>
              <w:left w:val="single" w:sz="4" w:space="0" w:color="000000"/>
              <w:bottom w:val="single" w:sz="4" w:space="0" w:color="000000"/>
              <w:right w:val="single" w:sz="4" w:space="0" w:color="000000"/>
            </w:tcBorders>
          </w:tcPr>
          <w:p w14:paraId="291FB896" w14:textId="77777777" w:rsidR="005C7447" w:rsidRDefault="007E3339">
            <w:pPr>
              <w:ind w:left="2"/>
            </w:pPr>
            <w:r>
              <w:t xml:space="preserve">RP7:  Pendulum </w:t>
            </w:r>
          </w:p>
          <w:p w14:paraId="40F92597" w14:textId="77777777" w:rsidR="005C7447" w:rsidRDefault="007E3339">
            <w:pPr>
              <w:ind w:left="2"/>
            </w:pPr>
            <w:r>
              <w:t xml:space="preserve">RP8:  Gas laws </w:t>
            </w:r>
          </w:p>
          <w:p w14:paraId="3123D631" w14:textId="77777777" w:rsidR="005C7447" w:rsidRDefault="007E3339">
            <w:pPr>
              <w:ind w:left="2"/>
            </w:pPr>
            <w:r>
              <w:rPr>
                <w:b/>
              </w:rPr>
              <w:t>Use of apparatus and techniques</w:t>
            </w:r>
            <w: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46DCE274" w14:textId="77777777" w:rsidR="005C7447" w:rsidRDefault="007E3339">
            <w:pPr>
              <w:ind w:left="1"/>
            </w:pPr>
            <w:r>
              <w:t xml:space="preserve">RP9 Capacitor discharge </w:t>
            </w:r>
          </w:p>
          <w:p w14:paraId="22E84F03" w14:textId="77777777" w:rsidR="005C7447" w:rsidRDefault="007E3339">
            <w:pPr>
              <w:ind w:left="1"/>
            </w:pPr>
            <w:r>
              <w:t xml:space="preserve">RP10 F=BIL </w:t>
            </w:r>
          </w:p>
          <w:p w14:paraId="452BFBE2" w14:textId="77777777" w:rsidR="005C7447" w:rsidRDefault="007E3339">
            <w:pPr>
              <w:ind w:left="1"/>
            </w:pPr>
            <w:r>
              <w:t xml:space="preserve">RP11 Flux linkage </w:t>
            </w:r>
          </w:p>
          <w:p w14:paraId="436AE61E" w14:textId="77777777" w:rsidR="005C7447" w:rsidRDefault="007E3339">
            <w:pPr>
              <w:ind w:left="1"/>
            </w:pPr>
            <w:r>
              <w:rPr>
                <w:b/>
              </w:rPr>
              <w:t xml:space="preserve">Use of apparatus and techniques </w:t>
            </w:r>
          </w:p>
        </w:tc>
        <w:tc>
          <w:tcPr>
            <w:tcW w:w="4400" w:type="dxa"/>
            <w:tcBorders>
              <w:top w:val="single" w:sz="4" w:space="0" w:color="000000"/>
              <w:left w:val="single" w:sz="4" w:space="0" w:color="000000"/>
              <w:bottom w:val="single" w:sz="4" w:space="0" w:color="000000"/>
              <w:right w:val="single" w:sz="4" w:space="0" w:color="000000"/>
            </w:tcBorders>
          </w:tcPr>
          <w:p w14:paraId="770ADEA4" w14:textId="77777777" w:rsidR="005C7447" w:rsidRDefault="007E3339">
            <w:pPr>
              <w:ind w:left="1"/>
            </w:pPr>
            <w:r>
              <w:t xml:space="preserve"> </w:t>
            </w:r>
          </w:p>
        </w:tc>
      </w:tr>
      <w:tr w:rsidR="005C7447" w14:paraId="76753B4B" w14:textId="77777777">
        <w:trPr>
          <w:trHeight w:val="1353"/>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2C0B943A" w14:textId="77777777" w:rsidR="005C7447" w:rsidRDefault="007E3339">
            <w:r>
              <w:rPr>
                <w:b/>
              </w:rPr>
              <w:t xml:space="preserve">Knowledge </w:t>
            </w:r>
          </w:p>
        </w:tc>
        <w:tc>
          <w:tcPr>
            <w:tcW w:w="4397" w:type="dxa"/>
            <w:tcBorders>
              <w:top w:val="single" w:sz="4" w:space="0" w:color="000000"/>
              <w:left w:val="single" w:sz="4" w:space="0" w:color="000000"/>
              <w:bottom w:val="single" w:sz="4" w:space="0" w:color="000000"/>
              <w:right w:val="single" w:sz="4" w:space="0" w:color="000000"/>
            </w:tcBorders>
          </w:tcPr>
          <w:p w14:paraId="53424F35" w14:textId="77777777" w:rsidR="005C7447" w:rsidRDefault="007E3339">
            <w:pPr>
              <w:ind w:left="2"/>
            </w:pPr>
            <w:proofErr w:type="spellStart"/>
            <w:r>
              <w:t>Chpt</w:t>
            </w:r>
            <w:proofErr w:type="spellEnd"/>
            <w:r>
              <w:t xml:space="preserve"> 17 motion in a circle </w:t>
            </w:r>
          </w:p>
          <w:p w14:paraId="31E591CD" w14:textId="77777777" w:rsidR="005C7447" w:rsidRDefault="007E3339">
            <w:pPr>
              <w:ind w:left="2"/>
            </w:pPr>
            <w:proofErr w:type="spellStart"/>
            <w:r>
              <w:t>Chpt</w:t>
            </w:r>
            <w:proofErr w:type="spellEnd"/>
            <w:r>
              <w:t xml:space="preserve"> 18 simple harmonic motion </w:t>
            </w:r>
          </w:p>
          <w:p w14:paraId="4F172E61" w14:textId="77777777" w:rsidR="005C7447" w:rsidRDefault="007E3339">
            <w:pPr>
              <w:ind w:left="2"/>
            </w:pPr>
            <w:proofErr w:type="spellStart"/>
            <w:r>
              <w:t>Chpt</w:t>
            </w:r>
            <w:proofErr w:type="spellEnd"/>
            <w:r>
              <w:t xml:space="preserve"> 19 Thermal physics </w:t>
            </w:r>
          </w:p>
          <w:p w14:paraId="475B0EF6" w14:textId="77777777" w:rsidR="005C7447" w:rsidRDefault="007E3339">
            <w:pPr>
              <w:ind w:left="2"/>
            </w:pPr>
            <w:proofErr w:type="spellStart"/>
            <w:r>
              <w:t>Chpt</w:t>
            </w:r>
            <w:proofErr w:type="spellEnd"/>
            <w:r>
              <w:t xml:space="preserve"> 20 Gases </w:t>
            </w:r>
          </w:p>
          <w:p w14:paraId="0B59D766" w14:textId="77777777" w:rsidR="005C7447" w:rsidRDefault="007E3339">
            <w:pPr>
              <w:ind w:left="2"/>
            </w:pPr>
            <w: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10A92A57" w14:textId="77777777" w:rsidR="005C7447" w:rsidRDefault="007E3339">
            <w:pPr>
              <w:ind w:left="1"/>
            </w:pPr>
            <w:proofErr w:type="spellStart"/>
            <w:r>
              <w:t>Chpt</w:t>
            </w:r>
            <w:proofErr w:type="spellEnd"/>
            <w:r>
              <w:t xml:space="preserve"> 21 Gravitational fields </w:t>
            </w:r>
          </w:p>
          <w:p w14:paraId="44CA0D9E" w14:textId="77777777" w:rsidR="005C7447" w:rsidRDefault="007E3339">
            <w:pPr>
              <w:ind w:left="1"/>
            </w:pPr>
            <w:proofErr w:type="spellStart"/>
            <w:r>
              <w:t>Chpt</w:t>
            </w:r>
            <w:proofErr w:type="spellEnd"/>
            <w:r>
              <w:t xml:space="preserve"> 22 electric fields </w:t>
            </w:r>
          </w:p>
          <w:p w14:paraId="16794137" w14:textId="77777777" w:rsidR="005C7447" w:rsidRDefault="007E3339">
            <w:pPr>
              <w:ind w:left="1"/>
            </w:pPr>
            <w:proofErr w:type="spellStart"/>
            <w:r>
              <w:t>Chpt</w:t>
            </w:r>
            <w:proofErr w:type="spellEnd"/>
            <w:r>
              <w:t xml:space="preserve"> 23 capacitors </w:t>
            </w:r>
          </w:p>
          <w:p w14:paraId="44C79427" w14:textId="77777777" w:rsidR="005C7447" w:rsidRDefault="007E3339">
            <w:pPr>
              <w:ind w:left="1"/>
            </w:pPr>
            <w:proofErr w:type="spellStart"/>
            <w:r>
              <w:t>Chpt</w:t>
            </w:r>
            <w:proofErr w:type="spellEnd"/>
            <w:r>
              <w:t xml:space="preserve"> 24 magnetic fields </w:t>
            </w:r>
          </w:p>
          <w:p w14:paraId="378B6659" w14:textId="77777777" w:rsidR="005C7447" w:rsidRDefault="007E3339">
            <w:pPr>
              <w:ind w:left="1"/>
            </w:pPr>
            <w:proofErr w:type="spellStart"/>
            <w:r>
              <w:t>Chpt</w:t>
            </w:r>
            <w:proofErr w:type="spellEnd"/>
            <w:r>
              <w:t xml:space="preserve"> 25 electromagnetic induction </w:t>
            </w:r>
          </w:p>
        </w:tc>
        <w:tc>
          <w:tcPr>
            <w:tcW w:w="4400" w:type="dxa"/>
            <w:tcBorders>
              <w:top w:val="single" w:sz="4" w:space="0" w:color="000000"/>
              <w:left w:val="single" w:sz="4" w:space="0" w:color="000000"/>
              <w:bottom w:val="single" w:sz="4" w:space="0" w:color="000000"/>
              <w:right w:val="single" w:sz="4" w:space="0" w:color="000000"/>
            </w:tcBorders>
          </w:tcPr>
          <w:p w14:paraId="79E2376D" w14:textId="77777777" w:rsidR="005C7447" w:rsidRDefault="007E3339">
            <w:pPr>
              <w:ind w:left="1"/>
            </w:pPr>
            <w:r>
              <w:t xml:space="preserve"> </w:t>
            </w:r>
          </w:p>
        </w:tc>
      </w:tr>
      <w:tr w:rsidR="005C7447" w14:paraId="7F33BBE9" w14:textId="77777777">
        <w:trPr>
          <w:trHeight w:val="1084"/>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0A709F44" w14:textId="77777777" w:rsidR="005C7447" w:rsidRDefault="007E3339">
            <w:r>
              <w:rPr>
                <w:b/>
              </w:rPr>
              <w:t xml:space="preserve">Recall/review from previous learning </w:t>
            </w:r>
          </w:p>
        </w:tc>
        <w:tc>
          <w:tcPr>
            <w:tcW w:w="4397" w:type="dxa"/>
            <w:tcBorders>
              <w:top w:val="single" w:sz="4" w:space="0" w:color="000000"/>
              <w:left w:val="single" w:sz="4" w:space="0" w:color="000000"/>
              <w:bottom w:val="single" w:sz="4" w:space="0" w:color="000000"/>
              <w:right w:val="single" w:sz="4" w:space="0" w:color="000000"/>
            </w:tcBorders>
          </w:tcPr>
          <w:p w14:paraId="1D9AA04A" w14:textId="77777777" w:rsidR="005C7447" w:rsidRDefault="007E3339">
            <w:pPr>
              <w:ind w:left="2"/>
            </w:pPr>
            <w:r>
              <w:t xml:space="preserve">Synoptic link:  Y12 mechanics </w:t>
            </w:r>
          </w:p>
          <w:p w14:paraId="5003ED48" w14:textId="77777777" w:rsidR="005C7447" w:rsidRDefault="007E3339">
            <w:pPr>
              <w:ind w:left="2"/>
            </w:pPr>
            <w:r>
              <w:t xml:space="preserve">GCSE: forces, particle model of matter, thermal energy </w:t>
            </w:r>
          </w:p>
        </w:tc>
        <w:tc>
          <w:tcPr>
            <w:tcW w:w="4396" w:type="dxa"/>
            <w:gridSpan w:val="2"/>
            <w:tcBorders>
              <w:top w:val="single" w:sz="4" w:space="0" w:color="000000"/>
              <w:left w:val="single" w:sz="4" w:space="0" w:color="000000"/>
              <w:bottom w:val="single" w:sz="4" w:space="0" w:color="000000"/>
              <w:right w:val="single" w:sz="4" w:space="0" w:color="000000"/>
            </w:tcBorders>
          </w:tcPr>
          <w:p w14:paraId="41B2B80D" w14:textId="77777777" w:rsidR="005C7447" w:rsidRDefault="007E3339">
            <w:pPr>
              <w:ind w:left="1"/>
            </w:pPr>
            <w:r>
              <w:t xml:space="preserve">Synoptic link:  Y12 electricity </w:t>
            </w:r>
          </w:p>
          <w:p w14:paraId="004B9CD9" w14:textId="77777777" w:rsidR="005C7447" w:rsidRDefault="007E3339">
            <w:pPr>
              <w:spacing w:line="241" w:lineRule="auto"/>
              <w:ind w:left="1"/>
            </w:pPr>
            <w:r>
              <w:t xml:space="preserve">GCSE:  electricity, forces, electricity and magnetism. </w:t>
            </w:r>
          </w:p>
          <w:p w14:paraId="6FCCE74D" w14:textId="77777777" w:rsidR="005C7447" w:rsidRDefault="007E3339">
            <w:pPr>
              <w:ind w:left="1"/>
            </w:pPr>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22D27734" w14:textId="77777777" w:rsidR="005C7447" w:rsidRDefault="007E3339">
            <w:pPr>
              <w:ind w:left="1"/>
            </w:pPr>
            <w:r>
              <w:t xml:space="preserve"> </w:t>
            </w:r>
          </w:p>
        </w:tc>
      </w:tr>
      <w:tr w:rsidR="005C7447" w14:paraId="041EE5BE" w14:textId="77777777">
        <w:trPr>
          <w:trHeight w:val="590"/>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7EBCD86B" w14:textId="77777777" w:rsidR="005C7447" w:rsidRDefault="007E3339">
            <w:r>
              <w:rPr>
                <w:b/>
              </w:rPr>
              <w:t xml:space="preserve">Assessment </w:t>
            </w:r>
          </w:p>
        </w:tc>
        <w:tc>
          <w:tcPr>
            <w:tcW w:w="4397" w:type="dxa"/>
            <w:tcBorders>
              <w:top w:val="single" w:sz="4" w:space="0" w:color="000000"/>
              <w:left w:val="single" w:sz="4" w:space="0" w:color="000000"/>
              <w:bottom w:val="single" w:sz="4" w:space="0" w:color="000000"/>
              <w:right w:val="single" w:sz="4" w:space="0" w:color="000000"/>
            </w:tcBorders>
          </w:tcPr>
          <w:p w14:paraId="2DC78DF6" w14:textId="77777777" w:rsidR="005C7447" w:rsidRDefault="007E3339">
            <w:pPr>
              <w:ind w:left="2"/>
            </w:pPr>
            <w:r>
              <w:t xml:space="preserve">End of chapter tests, section test, A level paper 1 and 2 mocks </w:t>
            </w:r>
          </w:p>
        </w:tc>
        <w:tc>
          <w:tcPr>
            <w:tcW w:w="4396" w:type="dxa"/>
            <w:gridSpan w:val="2"/>
            <w:tcBorders>
              <w:top w:val="single" w:sz="4" w:space="0" w:color="000000"/>
              <w:left w:val="single" w:sz="4" w:space="0" w:color="000000"/>
              <w:bottom w:val="single" w:sz="4" w:space="0" w:color="000000"/>
              <w:right w:val="single" w:sz="4" w:space="0" w:color="000000"/>
            </w:tcBorders>
          </w:tcPr>
          <w:p w14:paraId="5B9DF167" w14:textId="77777777" w:rsidR="005C7447" w:rsidRDefault="007E3339">
            <w:pPr>
              <w:ind w:left="1"/>
            </w:pPr>
            <w:r>
              <w:t xml:space="preserve">End of chapter tests, section test, A level paper 2 mocks </w:t>
            </w:r>
          </w:p>
        </w:tc>
        <w:tc>
          <w:tcPr>
            <w:tcW w:w="4400" w:type="dxa"/>
            <w:tcBorders>
              <w:top w:val="single" w:sz="4" w:space="0" w:color="000000"/>
              <w:left w:val="single" w:sz="4" w:space="0" w:color="000000"/>
              <w:bottom w:val="single" w:sz="4" w:space="0" w:color="000000"/>
              <w:right w:val="single" w:sz="4" w:space="0" w:color="000000"/>
            </w:tcBorders>
          </w:tcPr>
          <w:p w14:paraId="5542F0DB" w14:textId="77777777" w:rsidR="005C7447" w:rsidRDefault="007E3339">
            <w:pPr>
              <w:ind w:left="1"/>
            </w:pPr>
            <w:r>
              <w:t xml:space="preserve"> </w:t>
            </w:r>
          </w:p>
        </w:tc>
      </w:tr>
      <w:tr w:rsidR="005C7447" w14:paraId="6385CB43" w14:textId="77777777">
        <w:trPr>
          <w:trHeight w:val="278"/>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306057E1" w14:textId="77777777" w:rsidR="005C7447" w:rsidRDefault="007E3339">
            <w:r>
              <w:rPr>
                <w:b/>
              </w:rPr>
              <w:t xml:space="preserve">Cultural Capital </w:t>
            </w:r>
          </w:p>
        </w:tc>
        <w:tc>
          <w:tcPr>
            <w:tcW w:w="4397" w:type="dxa"/>
            <w:tcBorders>
              <w:top w:val="single" w:sz="4" w:space="0" w:color="000000"/>
              <w:left w:val="single" w:sz="4" w:space="0" w:color="000000"/>
              <w:bottom w:val="single" w:sz="4" w:space="0" w:color="000000"/>
              <w:right w:val="single" w:sz="4" w:space="0" w:color="000000"/>
            </w:tcBorders>
          </w:tcPr>
          <w:p w14:paraId="7B1832DE" w14:textId="77777777" w:rsidR="005C7447" w:rsidRDefault="007E3339">
            <w:pPr>
              <w:ind w:left="2"/>
            </w:pPr>
            <w:r>
              <w:t xml:space="preserve">Real life applications of circular motion </w:t>
            </w:r>
          </w:p>
        </w:tc>
        <w:tc>
          <w:tcPr>
            <w:tcW w:w="4396" w:type="dxa"/>
            <w:gridSpan w:val="2"/>
            <w:tcBorders>
              <w:top w:val="single" w:sz="4" w:space="0" w:color="000000"/>
              <w:left w:val="single" w:sz="4" w:space="0" w:color="000000"/>
              <w:bottom w:val="single" w:sz="4" w:space="0" w:color="000000"/>
              <w:right w:val="single" w:sz="4" w:space="0" w:color="000000"/>
            </w:tcBorders>
          </w:tcPr>
          <w:p w14:paraId="6A647092" w14:textId="77777777" w:rsidR="005C7447" w:rsidRDefault="007E3339">
            <w:pPr>
              <w:ind w:left="1"/>
            </w:pPr>
            <w:r>
              <w:t xml:space="preserve">Space travel, university lab work </w:t>
            </w:r>
          </w:p>
        </w:tc>
        <w:tc>
          <w:tcPr>
            <w:tcW w:w="4400" w:type="dxa"/>
            <w:tcBorders>
              <w:top w:val="single" w:sz="4" w:space="0" w:color="000000"/>
              <w:left w:val="single" w:sz="4" w:space="0" w:color="000000"/>
              <w:bottom w:val="single" w:sz="4" w:space="0" w:color="000000"/>
              <w:right w:val="single" w:sz="4" w:space="0" w:color="000000"/>
            </w:tcBorders>
          </w:tcPr>
          <w:p w14:paraId="2A3F900B" w14:textId="77777777" w:rsidR="005C7447" w:rsidRDefault="007E3339">
            <w:pPr>
              <w:ind w:left="1"/>
            </w:pPr>
            <w:r>
              <w:t xml:space="preserve"> </w:t>
            </w:r>
          </w:p>
        </w:tc>
      </w:tr>
      <w:tr w:rsidR="005C7447" w14:paraId="3CA1763C" w14:textId="77777777">
        <w:trPr>
          <w:trHeight w:val="1952"/>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1ED3BE4E" w14:textId="77777777" w:rsidR="005C7447" w:rsidRDefault="007E3339">
            <w:r>
              <w:rPr>
                <w:b/>
              </w:rPr>
              <w:t xml:space="preserve">Literacy/Numeracy </w:t>
            </w:r>
          </w:p>
        </w:tc>
        <w:tc>
          <w:tcPr>
            <w:tcW w:w="4397" w:type="dxa"/>
            <w:tcBorders>
              <w:top w:val="single" w:sz="4" w:space="0" w:color="000000"/>
              <w:left w:val="single" w:sz="4" w:space="0" w:color="000000"/>
              <w:bottom w:val="single" w:sz="4" w:space="0" w:color="000000"/>
              <w:right w:val="single" w:sz="4" w:space="0" w:color="000000"/>
            </w:tcBorders>
          </w:tcPr>
          <w:p w14:paraId="3C387E91" w14:textId="77777777" w:rsidR="005C7447" w:rsidRDefault="007E3339">
            <w:pPr>
              <w:ind w:left="2"/>
            </w:pPr>
            <w:r>
              <w:rPr>
                <w:b/>
              </w:rPr>
              <w:t>Numeracy: arithmetic and numerical computation, handling data, algebra, graphs, geometry and trigonometry.</w:t>
            </w:r>
            <w:r>
              <w:t xml:space="preserve"> </w:t>
            </w:r>
          </w:p>
          <w:p w14:paraId="5E5C5E69" w14:textId="77777777" w:rsidR="005C7447" w:rsidRDefault="007E3339">
            <w:pPr>
              <w:ind w:left="2"/>
            </w:pPr>
            <w:r>
              <w:t xml:space="preserve"> </w:t>
            </w:r>
          </w:p>
          <w:p w14:paraId="189EC4E7" w14:textId="77777777" w:rsidR="005C7447" w:rsidRDefault="007E3339">
            <w:pPr>
              <w:ind w:left="2"/>
            </w:pPr>
            <w:r>
              <w:t xml:space="preserve"> </w:t>
            </w:r>
          </w:p>
          <w:p w14:paraId="1DF494D5" w14:textId="77777777" w:rsidR="005C7447" w:rsidRDefault="007E3339">
            <w:pPr>
              <w:ind w:left="2"/>
            </w:pPr>
            <w:r>
              <w:t xml:space="preserve"> </w:t>
            </w:r>
          </w:p>
          <w:p w14:paraId="4AFE6AB9" w14:textId="77777777" w:rsidR="005C7447" w:rsidRDefault="007E3339">
            <w:pPr>
              <w:ind w:left="2"/>
            </w:pPr>
            <w: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1D510FA7" w14:textId="77777777" w:rsidR="005C7447" w:rsidRDefault="007E3339">
            <w:pPr>
              <w:ind w:left="1"/>
            </w:pPr>
            <w:r>
              <w:rPr>
                <w:b/>
              </w:rPr>
              <w:t>Numeracy: arithmetic and numerical computation, handling data, algebra, graphs, geometry and trigonometry.</w:t>
            </w:r>
            <w:r>
              <w:t xml:space="preserve"> </w:t>
            </w:r>
          </w:p>
          <w:p w14:paraId="49D24858" w14:textId="77777777" w:rsidR="005C7447" w:rsidRDefault="007E3339">
            <w:pPr>
              <w:ind w:left="1"/>
            </w:pPr>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232E272C" w14:textId="77777777" w:rsidR="005C7447" w:rsidRDefault="007E3339">
            <w:pPr>
              <w:ind w:left="1"/>
            </w:pPr>
            <w:r>
              <w:t xml:space="preserve"> </w:t>
            </w:r>
          </w:p>
        </w:tc>
      </w:tr>
    </w:tbl>
    <w:p w14:paraId="1941BEEE" w14:textId="77777777" w:rsidR="005C7447" w:rsidRDefault="007E3339">
      <w:pPr>
        <w:spacing w:after="0"/>
        <w:ind w:left="-720"/>
        <w:jc w:val="both"/>
      </w:pPr>
      <w:r>
        <w:t xml:space="preserve"> </w:t>
      </w:r>
    </w:p>
    <w:tbl>
      <w:tblPr>
        <w:tblStyle w:val="TableGrid"/>
        <w:tblW w:w="15389" w:type="dxa"/>
        <w:tblInd w:w="-714" w:type="dxa"/>
        <w:tblCellMar>
          <w:top w:w="49" w:type="dxa"/>
          <w:left w:w="107" w:type="dxa"/>
          <w:right w:w="63" w:type="dxa"/>
        </w:tblCellMar>
        <w:tblLook w:val="04A0" w:firstRow="1" w:lastRow="0" w:firstColumn="1" w:lastColumn="0" w:noHBand="0" w:noVBand="1"/>
      </w:tblPr>
      <w:tblGrid>
        <w:gridCol w:w="2196"/>
        <w:gridCol w:w="4397"/>
        <w:gridCol w:w="2198"/>
        <w:gridCol w:w="2198"/>
        <w:gridCol w:w="4400"/>
      </w:tblGrid>
      <w:tr w:rsidR="005C7447" w14:paraId="668E4850" w14:textId="77777777" w:rsidTr="00FB7142">
        <w:trPr>
          <w:trHeight w:val="400"/>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0A466FDB" w14:textId="77777777" w:rsidR="005C7447" w:rsidRDefault="007E3339">
            <w:r>
              <w:rPr>
                <w:b/>
                <w:sz w:val="32"/>
              </w:rPr>
              <w:t xml:space="preserve">Subject </w:t>
            </w:r>
          </w:p>
        </w:tc>
        <w:tc>
          <w:tcPr>
            <w:tcW w:w="4397" w:type="dxa"/>
            <w:tcBorders>
              <w:top w:val="single" w:sz="4" w:space="0" w:color="000000"/>
              <w:left w:val="single" w:sz="4" w:space="0" w:color="000000"/>
              <w:bottom w:val="single" w:sz="4" w:space="0" w:color="000000"/>
              <w:right w:val="single" w:sz="4" w:space="0" w:color="000000"/>
            </w:tcBorders>
          </w:tcPr>
          <w:p w14:paraId="4B3DCB4C" w14:textId="77777777" w:rsidR="005C7447" w:rsidRDefault="007E3339">
            <w:pPr>
              <w:ind w:right="42"/>
              <w:jc w:val="center"/>
            </w:pPr>
            <w:r>
              <w:rPr>
                <w:b/>
                <w:sz w:val="32"/>
              </w:rPr>
              <w:t xml:space="preserve">A level Physics </w:t>
            </w:r>
          </w:p>
        </w:tc>
        <w:tc>
          <w:tcPr>
            <w:tcW w:w="2198" w:type="dxa"/>
            <w:tcBorders>
              <w:top w:val="single" w:sz="4" w:space="0" w:color="000000"/>
              <w:left w:val="single" w:sz="4" w:space="0" w:color="000000"/>
              <w:bottom w:val="single" w:sz="4" w:space="0" w:color="000000"/>
              <w:right w:val="single" w:sz="4" w:space="0" w:color="000000"/>
            </w:tcBorders>
          </w:tcPr>
          <w:p w14:paraId="1CACF8EE" w14:textId="77777777" w:rsidR="005C7447" w:rsidRDefault="007E3339">
            <w:pPr>
              <w:ind w:left="1"/>
            </w:pPr>
            <w:r>
              <w:rPr>
                <w:sz w:val="32"/>
              </w:rPr>
              <w:t xml:space="preserve">Year Group: </w:t>
            </w:r>
          </w:p>
        </w:tc>
        <w:tc>
          <w:tcPr>
            <w:tcW w:w="2198" w:type="dxa"/>
            <w:tcBorders>
              <w:top w:val="single" w:sz="4" w:space="0" w:color="000000"/>
              <w:left w:val="single" w:sz="4" w:space="0" w:color="000000"/>
              <w:bottom w:val="single" w:sz="4" w:space="0" w:color="000000"/>
              <w:right w:val="nil"/>
            </w:tcBorders>
          </w:tcPr>
          <w:p w14:paraId="32D67F87" w14:textId="77777777" w:rsidR="005C7447" w:rsidRDefault="007E3339">
            <w:pPr>
              <w:ind w:right="42"/>
              <w:jc w:val="center"/>
            </w:pPr>
            <w:r>
              <w:rPr>
                <w:b/>
                <w:sz w:val="32"/>
              </w:rPr>
              <w:t xml:space="preserve">13 </w:t>
            </w:r>
          </w:p>
        </w:tc>
        <w:tc>
          <w:tcPr>
            <w:tcW w:w="4400" w:type="dxa"/>
            <w:tcBorders>
              <w:top w:val="single" w:sz="4" w:space="0" w:color="000000"/>
              <w:left w:val="nil"/>
              <w:bottom w:val="single" w:sz="4" w:space="0" w:color="000000"/>
              <w:right w:val="nil"/>
            </w:tcBorders>
            <w:shd w:val="clear" w:color="auto" w:fill="000000"/>
          </w:tcPr>
          <w:p w14:paraId="69E7394E" w14:textId="77777777" w:rsidR="005C7447" w:rsidRDefault="007E3339">
            <w:pPr>
              <w:ind w:left="1"/>
            </w:pPr>
            <w:r>
              <w:rPr>
                <w:color w:val="FFFFFF"/>
                <w:sz w:val="32"/>
              </w:rPr>
              <w:t xml:space="preserve"> </w:t>
            </w:r>
            <w:r>
              <w:rPr>
                <w:color w:val="FFFFFF"/>
                <w:sz w:val="32"/>
              </w:rPr>
              <w:tab/>
            </w:r>
            <w:r>
              <w:rPr>
                <w:color w:val="FFFFFF"/>
              </w:rPr>
              <w:t xml:space="preserve"> </w:t>
            </w:r>
          </w:p>
        </w:tc>
      </w:tr>
      <w:tr w:rsidR="005C7447" w14:paraId="120CAA04" w14:textId="77777777">
        <w:trPr>
          <w:trHeight w:val="278"/>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7B79233D" w14:textId="77777777" w:rsidR="005C7447" w:rsidRDefault="007E3339">
            <w:r>
              <w:rPr>
                <w:b/>
              </w:rPr>
              <w:t xml:space="preserve">Unit/Topic </w:t>
            </w:r>
          </w:p>
        </w:tc>
        <w:tc>
          <w:tcPr>
            <w:tcW w:w="4397" w:type="dxa"/>
            <w:tcBorders>
              <w:top w:val="single" w:sz="4" w:space="0" w:color="000000"/>
              <w:left w:val="single" w:sz="4" w:space="0" w:color="000000"/>
              <w:bottom w:val="single" w:sz="4" w:space="0" w:color="000000"/>
              <w:right w:val="single" w:sz="4" w:space="0" w:color="000000"/>
            </w:tcBorders>
          </w:tcPr>
          <w:p w14:paraId="7149D6DD" w14:textId="77777777" w:rsidR="005C7447" w:rsidRDefault="007E3339">
            <w:pPr>
              <w:ind w:right="45"/>
              <w:jc w:val="center"/>
            </w:pPr>
            <w:r>
              <w:rPr>
                <w:b/>
              </w:rPr>
              <w:t xml:space="preserve">nuclear </w:t>
            </w:r>
          </w:p>
        </w:tc>
        <w:tc>
          <w:tcPr>
            <w:tcW w:w="4396" w:type="dxa"/>
            <w:gridSpan w:val="2"/>
            <w:tcBorders>
              <w:top w:val="single" w:sz="4" w:space="0" w:color="000000"/>
              <w:left w:val="single" w:sz="4" w:space="0" w:color="000000"/>
              <w:bottom w:val="single" w:sz="4" w:space="0" w:color="000000"/>
              <w:right w:val="single" w:sz="4" w:space="0" w:color="000000"/>
            </w:tcBorders>
          </w:tcPr>
          <w:p w14:paraId="38C4D84B" w14:textId="77777777" w:rsidR="005C7447" w:rsidRDefault="007E3339">
            <w:pPr>
              <w:ind w:right="45"/>
              <w:jc w:val="center"/>
            </w:pPr>
            <w:r>
              <w:rPr>
                <w:b/>
              </w:rPr>
              <w:t xml:space="preserve">Option: </w:t>
            </w:r>
          </w:p>
        </w:tc>
        <w:tc>
          <w:tcPr>
            <w:tcW w:w="4400" w:type="dxa"/>
            <w:tcBorders>
              <w:top w:val="single" w:sz="4" w:space="0" w:color="000000"/>
              <w:left w:val="single" w:sz="4" w:space="0" w:color="000000"/>
              <w:bottom w:val="single" w:sz="4" w:space="0" w:color="000000"/>
              <w:right w:val="single" w:sz="4" w:space="0" w:color="000000"/>
            </w:tcBorders>
          </w:tcPr>
          <w:p w14:paraId="72AA8065" w14:textId="77777777" w:rsidR="005C7447" w:rsidRDefault="007E3339">
            <w:pPr>
              <w:ind w:right="48"/>
              <w:jc w:val="center"/>
            </w:pPr>
            <w:r>
              <w:rPr>
                <w:b/>
              </w:rPr>
              <w:t xml:space="preserve">Option: </w:t>
            </w:r>
          </w:p>
        </w:tc>
      </w:tr>
      <w:tr w:rsidR="005C7447" w14:paraId="2BB8E132" w14:textId="77777777">
        <w:trPr>
          <w:trHeight w:val="816"/>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0AE310BB" w14:textId="77777777" w:rsidR="005C7447" w:rsidRDefault="007E3339">
            <w:r>
              <w:rPr>
                <w:b/>
              </w:rPr>
              <w:t xml:space="preserve">Skills </w:t>
            </w:r>
          </w:p>
        </w:tc>
        <w:tc>
          <w:tcPr>
            <w:tcW w:w="4397" w:type="dxa"/>
            <w:tcBorders>
              <w:top w:val="single" w:sz="4" w:space="0" w:color="000000"/>
              <w:left w:val="single" w:sz="4" w:space="0" w:color="000000"/>
              <w:bottom w:val="single" w:sz="4" w:space="0" w:color="000000"/>
              <w:right w:val="single" w:sz="4" w:space="0" w:color="000000"/>
            </w:tcBorders>
          </w:tcPr>
          <w:p w14:paraId="44058F07" w14:textId="77777777" w:rsidR="005C7447" w:rsidRDefault="007E3339">
            <w:pPr>
              <w:ind w:left="2"/>
            </w:pPr>
            <w:r>
              <w:t xml:space="preserve">RP12:  Inverse square law of gamma  </w:t>
            </w:r>
          </w:p>
          <w:p w14:paraId="244CE91E" w14:textId="77777777" w:rsidR="005C7447" w:rsidRDefault="007E3339">
            <w:pPr>
              <w:ind w:left="2"/>
            </w:pPr>
            <w:r>
              <w:rPr>
                <w:b/>
              </w:rPr>
              <w:t xml:space="preserve">Use of apparatus and techniques </w:t>
            </w:r>
          </w:p>
          <w:p w14:paraId="3597FB1E" w14:textId="77777777" w:rsidR="005C7447" w:rsidRDefault="007E3339">
            <w:pPr>
              <w:ind w:left="2"/>
            </w:pPr>
            <w: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228971DC" w14:textId="77777777" w:rsidR="005C7447" w:rsidRDefault="007E3339">
            <w:pPr>
              <w:ind w:left="1"/>
            </w:pPr>
            <w:r>
              <w:t xml:space="preserve">Application of knowledge to a specific field of study. </w:t>
            </w:r>
          </w:p>
        </w:tc>
        <w:tc>
          <w:tcPr>
            <w:tcW w:w="4400" w:type="dxa"/>
            <w:tcBorders>
              <w:top w:val="single" w:sz="4" w:space="0" w:color="000000"/>
              <w:left w:val="single" w:sz="4" w:space="0" w:color="000000"/>
              <w:bottom w:val="single" w:sz="4" w:space="0" w:color="000000"/>
              <w:right w:val="single" w:sz="4" w:space="0" w:color="000000"/>
            </w:tcBorders>
          </w:tcPr>
          <w:p w14:paraId="0DE1D519" w14:textId="77777777" w:rsidR="005C7447" w:rsidRDefault="007E3339">
            <w:pPr>
              <w:ind w:left="1"/>
            </w:pPr>
            <w:r>
              <w:t xml:space="preserve"> </w:t>
            </w:r>
          </w:p>
        </w:tc>
      </w:tr>
      <w:tr w:rsidR="005C7447" w14:paraId="1400CF42" w14:textId="77777777">
        <w:trPr>
          <w:trHeight w:val="815"/>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6EA40F15" w14:textId="77777777" w:rsidR="005C7447" w:rsidRDefault="007E3339">
            <w:r>
              <w:rPr>
                <w:b/>
              </w:rPr>
              <w:lastRenderedPageBreak/>
              <w:t xml:space="preserve">Knowledge </w:t>
            </w:r>
          </w:p>
        </w:tc>
        <w:tc>
          <w:tcPr>
            <w:tcW w:w="4397" w:type="dxa"/>
            <w:tcBorders>
              <w:top w:val="single" w:sz="4" w:space="0" w:color="000000"/>
              <w:left w:val="single" w:sz="4" w:space="0" w:color="000000"/>
              <w:bottom w:val="single" w:sz="4" w:space="0" w:color="000000"/>
              <w:right w:val="single" w:sz="4" w:space="0" w:color="000000"/>
            </w:tcBorders>
          </w:tcPr>
          <w:p w14:paraId="26E38341" w14:textId="77777777" w:rsidR="005C7447" w:rsidRDefault="007E3339">
            <w:pPr>
              <w:ind w:left="2"/>
            </w:pPr>
            <w:proofErr w:type="spellStart"/>
            <w:r>
              <w:t>Chpt</w:t>
            </w:r>
            <w:proofErr w:type="spellEnd"/>
            <w:r>
              <w:t xml:space="preserve"> 26 radioactivity, nuclear diameter, decay. </w:t>
            </w:r>
            <w:proofErr w:type="spellStart"/>
            <w:r>
              <w:t>Chpt</w:t>
            </w:r>
            <w:proofErr w:type="spellEnd"/>
            <w:r>
              <w:t xml:space="preserve"> 27:  nuclear fission, nuclear fusion, binding energy </w:t>
            </w:r>
          </w:p>
        </w:tc>
        <w:tc>
          <w:tcPr>
            <w:tcW w:w="4396" w:type="dxa"/>
            <w:gridSpan w:val="2"/>
            <w:tcBorders>
              <w:top w:val="single" w:sz="4" w:space="0" w:color="000000"/>
              <w:left w:val="single" w:sz="4" w:space="0" w:color="000000"/>
              <w:bottom w:val="single" w:sz="4" w:space="0" w:color="000000"/>
              <w:right w:val="single" w:sz="4" w:space="0" w:color="000000"/>
            </w:tcBorders>
          </w:tcPr>
          <w:p w14:paraId="012F1A60" w14:textId="77777777" w:rsidR="005C7447" w:rsidRDefault="007E3339">
            <w:pPr>
              <w:ind w:left="1" w:right="1991"/>
            </w:pPr>
            <w:r>
              <w:t xml:space="preserve">Astrophysics engineering </w:t>
            </w:r>
          </w:p>
        </w:tc>
        <w:tc>
          <w:tcPr>
            <w:tcW w:w="4400" w:type="dxa"/>
            <w:tcBorders>
              <w:top w:val="single" w:sz="4" w:space="0" w:color="000000"/>
              <w:left w:val="single" w:sz="4" w:space="0" w:color="000000"/>
              <w:bottom w:val="single" w:sz="4" w:space="0" w:color="000000"/>
              <w:right w:val="single" w:sz="4" w:space="0" w:color="000000"/>
            </w:tcBorders>
          </w:tcPr>
          <w:p w14:paraId="07138C7A" w14:textId="77777777" w:rsidR="005C7447" w:rsidRDefault="007E3339">
            <w:pPr>
              <w:ind w:left="1"/>
            </w:pPr>
            <w:r>
              <w:t xml:space="preserve"> </w:t>
            </w:r>
          </w:p>
        </w:tc>
      </w:tr>
      <w:tr w:rsidR="00FB7142" w14:paraId="5A968381" w14:textId="77777777" w:rsidTr="001007D6">
        <w:trPr>
          <w:trHeight w:val="1151"/>
        </w:trPr>
        <w:tc>
          <w:tcPr>
            <w:tcW w:w="2196" w:type="dxa"/>
            <w:tcBorders>
              <w:top w:val="single" w:sz="4" w:space="0" w:color="000000"/>
              <w:left w:val="single" w:sz="4" w:space="0" w:color="000000"/>
              <w:right w:val="single" w:sz="4" w:space="0" w:color="000000"/>
            </w:tcBorders>
            <w:shd w:val="clear" w:color="auto" w:fill="A6A6A6"/>
          </w:tcPr>
          <w:p w14:paraId="7E1BD906" w14:textId="77777777" w:rsidR="00FB7142" w:rsidRDefault="00FB7142">
            <w:r>
              <w:rPr>
                <w:b/>
              </w:rPr>
              <w:t xml:space="preserve">Recall/review from previous learning </w:t>
            </w:r>
          </w:p>
        </w:tc>
        <w:tc>
          <w:tcPr>
            <w:tcW w:w="4397" w:type="dxa"/>
            <w:tcBorders>
              <w:top w:val="single" w:sz="4" w:space="0" w:color="000000"/>
              <w:left w:val="single" w:sz="4" w:space="0" w:color="000000"/>
              <w:right w:val="single" w:sz="4" w:space="0" w:color="000000"/>
            </w:tcBorders>
          </w:tcPr>
          <w:p w14:paraId="2ED4F6BB" w14:textId="77777777" w:rsidR="00FB7142" w:rsidRDefault="00FB7142">
            <w:pPr>
              <w:ind w:left="2"/>
              <w:jc w:val="both"/>
            </w:pPr>
            <w:r>
              <w:t xml:space="preserve">Synoptic link:  Y12 particles and quantum GCSE:  P7 radioactivity </w:t>
            </w:r>
          </w:p>
          <w:p w14:paraId="0D61ACA9" w14:textId="3B0A2C64" w:rsidR="00FB7142" w:rsidRDefault="00FB7142" w:rsidP="004A2409">
            <w:pPr>
              <w:ind w:left="2"/>
            </w:pPr>
            <w:r>
              <w:t xml:space="preserve"> </w:t>
            </w:r>
          </w:p>
        </w:tc>
        <w:tc>
          <w:tcPr>
            <w:tcW w:w="4396" w:type="dxa"/>
            <w:gridSpan w:val="2"/>
            <w:tcBorders>
              <w:top w:val="single" w:sz="4" w:space="0" w:color="000000"/>
              <w:left w:val="single" w:sz="4" w:space="0" w:color="000000"/>
              <w:right w:val="single" w:sz="4" w:space="0" w:color="000000"/>
            </w:tcBorders>
          </w:tcPr>
          <w:p w14:paraId="13406CDB" w14:textId="77777777" w:rsidR="00FB7142" w:rsidRDefault="00FB7142">
            <w:pPr>
              <w:ind w:left="1" w:right="2623"/>
            </w:pPr>
            <w:r>
              <w:t xml:space="preserve">Mechanics Waves </w:t>
            </w:r>
          </w:p>
          <w:p w14:paraId="772999CC" w14:textId="299CC023" w:rsidR="00FB7142" w:rsidRDefault="00FB7142" w:rsidP="0088311B">
            <w:pPr>
              <w:ind w:left="1" w:right="1723"/>
            </w:pPr>
            <w:r>
              <w:t xml:space="preserve">Further mechanics Thermal  </w:t>
            </w:r>
          </w:p>
        </w:tc>
        <w:tc>
          <w:tcPr>
            <w:tcW w:w="4400" w:type="dxa"/>
            <w:tcBorders>
              <w:top w:val="single" w:sz="4" w:space="0" w:color="000000"/>
              <w:left w:val="single" w:sz="4" w:space="0" w:color="000000"/>
              <w:right w:val="single" w:sz="4" w:space="0" w:color="000000"/>
            </w:tcBorders>
          </w:tcPr>
          <w:p w14:paraId="11FE0F1D" w14:textId="77777777" w:rsidR="00FB7142" w:rsidRDefault="00FB7142">
            <w:pPr>
              <w:ind w:left="1"/>
            </w:pPr>
            <w:r>
              <w:t xml:space="preserve"> </w:t>
            </w:r>
          </w:p>
        </w:tc>
      </w:tr>
      <w:tr w:rsidR="005C7447" w14:paraId="1DBE1870" w14:textId="77777777">
        <w:trPr>
          <w:trHeight w:val="300"/>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0523E8CF" w14:textId="77777777" w:rsidR="005C7447" w:rsidRDefault="007E3339">
            <w:r>
              <w:rPr>
                <w:b/>
              </w:rPr>
              <w:t xml:space="preserve">Assessment </w:t>
            </w:r>
          </w:p>
        </w:tc>
        <w:tc>
          <w:tcPr>
            <w:tcW w:w="4397" w:type="dxa"/>
            <w:tcBorders>
              <w:top w:val="single" w:sz="4" w:space="0" w:color="000000"/>
              <w:left w:val="single" w:sz="4" w:space="0" w:color="000000"/>
              <w:bottom w:val="single" w:sz="4" w:space="0" w:color="000000"/>
              <w:right w:val="single" w:sz="4" w:space="0" w:color="000000"/>
            </w:tcBorders>
          </w:tcPr>
          <w:p w14:paraId="4DA70D0A" w14:textId="77777777" w:rsidR="005C7447" w:rsidRDefault="007E3339">
            <w:pPr>
              <w:ind w:left="2"/>
            </w:pPr>
            <w:r>
              <w:t xml:space="preserve">End of </w:t>
            </w:r>
            <w:proofErr w:type="spellStart"/>
            <w:r>
              <w:t>chpt</w:t>
            </w:r>
            <w:proofErr w:type="spellEnd"/>
            <w:r>
              <w:t xml:space="preserve"> test, section test A level paper 2 </w:t>
            </w:r>
          </w:p>
        </w:tc>
        <w:tc>
          <w:tcPr>
            <w:tcW w:w="4396" w:type="dxa"/>
            <w:gridSpan w:val="2"/>
            <w:tcBorders>
              <w:top w:val="single" w:sz="4" w:space="0" w:color="000000"/>
              <w:left w:val="single" w:sz="4" w:space="0" w:color="000000"/>
              <w:bottom w:val="single" w:sz="4" w:space="0" w:color="000000"/>
              <w:right w:val="single" w:sz="4" w:space="0" w:color="000000"/>
            </w:tcBorders>
          </w:tcPr>
          <w:p w14:paraId="1CAC092F" w14:textId="77777777" w:rsidR="005C7447" w:rsidRDefault="007E3339">
            <w:pPr>
              <w:ind w:left="1"/>
            </w:pPr>
            <w:r>
              <w:t xml:space="preserve">End of chapter tests, paper 3 mocks </w:t>
            </w:r>
          </w:p>
        </w:tc>
        <w:tc>
          <w:tcPr>
            <w:tcW w:w="4400" w:type="dxa"/>
            <w:tcBorders>
              <w:top w:val="single" w:sz="4" w:space="0" w:color="000000"/>
              <w:left w:val="single" w:sz="4" w:space="0" w:color="000000"/>
              <w:bottom w:val="single" w:sz="4" w:space="0" w:color="000000"/>
              <w:right w:val="single" w:sz="4" w:space="0" w:color="000000"/>
            </w:tcBorders>
          </w:tcPr>
          <w:p w14:paraId="0EE90DAB" w14:textId="77777777" w:rsidR="005C7447" w:rsidRDefault="007E3339">
            <w:r>
              <w:t xml:space="preserve"> </w:t>
            </w:r>
          </w:p>
        </w:tc>
      </w:tr>
      <w:tr w:rsidR="005C7447" w14:paraId="7F469BA4" w14:textId="77777777">
        <w:trPr>
          <w:trHeight w:val="815"/>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20BC46D3" w14:textId="77777777" w:rsidR="005C7447" w:rsidRDefault="007E3339">
            <w:r>
              <w:rPr>
                <w:b/>
              </w:rPr>
              <w:t xml:space="preserve">Cultural Capital </w:t>
            </w:r>
          </w:p>
        </w:tc>
        <w:tc>
          <w:tcPr>
            <w:tcW w:w="4397" w:type="dxa"/>
            <w:tcBorders>
              <w:top w:val="single" w:sz="4" w:space="0" w:color="000000"/>
              <w:left w:val="single" w:sz="4" w:space="0" w:color="000000"/>
              <w:bottom w:val="single" w:sz="4" w:space="0" w:color="000000"/>
              <w:right w:val="single" w:sz="4" w:space="0" w:color="000000"/>
            </w:tcBorders>
          </w:tcPr>
          <w:p w14:paraId="71F5C0BA" w14:textId="77777777" w:rsidR="005C7447" w:rsidRDefault="007E3339">
            <w:pPr>
              <w:ind w:left="2"/>
            </w:pPr>
            <w:r>
              <w:t xml:space="preserve">Use of nuclear power and the energy crisis </w:t>
            </w:r>
          </w:p>
          <w:p w14:paraId="7BEF829F" w14:textId="77777777" w:rsidR="005C7447" w:rsidRDefault="007E3339">
            <w:pPr>
              <w:ind w:left="2"/>
            </w:pPr>
            <w:r>
              <w:t xml:space="preserve">Nuclear disaster </w:t>
            </w:r>
          </w:p>
          <w:p w14:paraId="2E731310" w14:textId="77777777" w:rsidR="005C7447" w:rsidRDefault="007E3339">
            <w:pPr>
              <w:ind w:left="2"/>
            </w:pPr>
            <w:r>
              <w:t xml:space="preserve">Radiation in medicine </w:t>
            </w:r>
          </w:p>
        </w:tc>
        <w:tc>
          <w:tcPr>
            <w:tcW w:w="4396" w:type="dxa"/>
            <w:gridSpan w:val="2"/>
            <w:tcBorders>
              <w:top w:val="single" w:sz="4" w:space="0" w:color="000000"/>
              <w:left w:val="single" w:sz="4" w:space="0" w:color="000000"/>
              <w:bottom w:val="single" w:sz="4" w:space="0" w:color="000000"/>
              <w:right w:val="single" w:sz="4" w:space="0" w:color="000000"/>
            </w:tcBorders>
          </w:tcPr>
          <w:p w14:paraId="0FAF05B0" w14:textId="77777777" w:rsidR="005C7447" w:rsidRDefault="007E3339">
            <w:pPr>
              <w:ind w:left="1"/>
            </w:pPr>
            <w:r>
              <w:t xml:space="preserve">Understanding the universe </w:t>
            </w:r>
          </w:p>
          <w:p w14:paraId="4879DF3E" w14:textId="77777777" w:rsidR="005C7447" w:rsidRDefault="007E3339">
            <w:pPr>
              <w:ind w:left="1"/>
            </w:pPr>
            <w:r>
              <w:t xml:space="preserve">Solving mechanical problems in real life </w:t>
            </w:r>
          </w:p>
        </w:tc>
        <w:tc>
          <w:tcPr>
            <w:tcW w:w="4400" w:type="dxa"/>
            <w:tcBorders>
              <w:top w:val="single" w:sz="4" w:space="0" w:color="000000"/>
              <w:left w:val="single" w:sz="4" w:space="0" w:color="000000"/>
              <w:bottom w:val="single" w:sz="4" w:space="0" w:color="000000"/>
              <w:right w:val="single" w:sz="4" w:space="0" w:color="000000"/>
            </w:tcBorders>
          </w:tcPr>
          <w:p w14:paraId="0676311B" w14:textId="77777777" w:rsidR="005C7447" w:rsidRDefault="007E3339">
            <w:r>
              <w:t xml:space="preserve"> </w:t>
            </w:r>
          </w:p>
        </w:tc>
      </w:tr>
      <w:tr w:rsidR="005C7447" w14:paraId="7E8F4BD5" w14:textId="77777777">
        <w:trPr>
          <w:trHeight w:val="1953"/>
        </w:trPr>
        <w:tc>
          <w:tcPr>
            <w:tcW w:w="2196" w:type="dxa"/>
            <w:tcBorders>
              <w:top w:val="single" w:sz="4" w:space="0" w:color="000000"/>
              <w:left w:val="single" w:sz="4" w:space="0" w:color="000000"/>
              <w:bottom w:val="single" w:sz="4" w:space="0" w:color="000000"/>
              <w:right w:val="single" w:sz="4" w:space="0" w:color="000000"/>
            </w:tcBorders>
            <w:shd w:val="clear" w:color="auto" w:fill="A6A6A6"/>
          </w:tcPr>
          <w:p w14:paraId="52CDE3AE" w14:textId="77777777" w:rsidR="005C7447" w:rsidRDefault="007E3339">
            <w:r>
              <w:rPr>
                <w:b/>
              </w:rPr>
              <w:t xml:space="preserve">Literacy/Numeracy </w:t>
            </w:r>
          </w:p>
        </w:tc>
        <w:tc>
          <w:tcPr>
            <w:tcW w:w="4397" w:type="dxa"/>
            <w:tcBorders>
              <w:top w:val="single" w:sz="4" w:space="0" w:color="000000"/>
              <w:left w:val="single" w:sz="4" w:space="0" w:color="000000"/>
              <w:bottom w:val="single" w:sz="4" w:space="0" w:color="000000"/>
              <w:right w:val="single" w:sz="4" w:space="0" w:color="000000"/>
            </w:tcBorders>
          </w:tcPr>
          <w:p w14:paraId="3FA462DA" w14:textId="77777777" w:rsidR="005C7447" w:rsidRDefault="007E3339">
            <w:pPr>
              <w:ind w:left="2"/>
            </w:pPr>
            <w:r>
              <w:rPr>
                <w:b/>
              </w:rPr>
              <w:t>Numeracy: arithmetic and numerical computation, handling data, algebra, graphs, geometry and trigonometry.</w:t>
            </w:r>
            <w:r>
              <w:t xml:space="preserve"> </w:t>
            </w:r>
          </w:p>
          <w:p w14:paraId="20711A77" w14:textId="77777777" w:rsidR="005C7447" w:rsidRDefault="007E3339">
            <w:pPr>
              <w:ind w:left="2"/>
            </w:pPr>
            <w:r>
              <w:t xml:space="preserve"> </w:t>
            </w:r>
          </w:p>
          <w:p w14:paraId="2E1115D5" w14:textId="77777777" w:rsidR="005C7447" w:rsidRDefault="007E3339">
            <w:pPr>
              <w:ind w:left="2"/>
            </w:pPr>
            <w:r>
              <w:t xml:space="preserve"> </w:t>
            </w:r>
          </w:p>
          <w:p w14:paraId="607F549C" w14:textId="77777777" w:rsidR="005C7447" w:rsidRDefault="007E3339">
            <w:pPr>
              <w:ind w:left="2"/>
            </w:pPr>
            <w:r>
              <w:t xml:space="preserve"> </w:t>
            </w:r>
          </w:p>
          <w:p w14:paraId="0FDDC269" w14:textId="77777777" w:rsidR="005C7447" w:rsidRDefault="007E3339">
            <w:pPr>
              <w:ind w:left="2"/>
            </w:pPr>
            <w:r>
              <w:t xml:space="preserve"> </w:t>
            </w:r>
          </w:p>
        </w:tc>
        <w:tc>
          <w:tcPr>
            <w:tcW w:w="4396" w:type="dxa"/>
            <w:gridSpan w:val="2"/>
            <w:tcBorders>
              <w:top w:val="single" w:sz="4" w:space="0" w:color="000000"/>
              <w:left w:val="single" w:sz="4" w:space="0" w:color="000000"/>
              <w:bottom w:val="single" w:sz="4" w:space="0" w:color="000000"/>
              <w:right w:val="single" w:sz="4" w:space="0" w:color="000000"/>
            </w:tcBorders>
          </w:tcPr>
          <w:p w14:paraId="4977F289" w14:textId="77777777" w:rsidR="005C7447" w:rsidRDefault="007E3339">
            <w:pPr>
              <w:ind w:left="1"/>
            </w:pPr>
            <w:r>
              <w:rPr>
                <w:b/>
              </w:rPr>
              <w:t>Numeracy: arithmetic and numerical computation, handling data, algebra, graphs, geometry and trigonometry.</w:t>
            </w:r>
            <w:r>
              <w:t xml:space="preserve"> </w:t>
            </w:r>
          </w:p>
          <w:p w14:paraId="19A05B0C" w14:textId="77777777" w:rsidR="005C7447" w:rsidRDefault="007E3339">
            <w:pPr>
              <w:ind w:left="1"/>
            </w:pPr>
            <w:r>
              <w:t xml:space="preserve"> </w:t>
            </w:r>
          </w:p>
        </w:tc>
        <w:tc>
          <w:tcPr>
            <w:tcW w:w="4400" w:type="dxa"/>
            <w:tcBorders>
              <w:top w:val="single" w:sz="4" w:space="0" w:color="000000"/>
              <w:left w:val="single" w:sz="4" w:space="0" w:color="000000"/>
              <w:bottom w:val="single" w:sz="4" w:space="0" w:color="000000"/>
              <w:right w:val="single" w:sz="4" w:space="0" w:color="000000"/>
            </w:tcBorders>
          </w:tcPr>
          <w:p w14:paraId="37D196B4" w14:textId="77777777" w:rsidR="005C7447" w:rsidRDefault="007E3339">
            <w:r>
              <w:t xml:space="preserve"> </w:t>
            </w:r>
          </w:p>
        </w:tc>
      </w:tr>
    </w:tbl>
    <w:p w14:paraId="5A5D1F6A" w14:textId="77777777" w:rsidR="005C7447" w:rsidRDefault="007E3339">
      <w:pPr>
        <w:ind w:left="-720"/>
        <w:jc w:val="both"/>
      </w:pPr>
      <w:r>
        <w:t xml:space="preserve"> </w:t>
      </w:r>
    </w:p>
    <w:p w14:paraId="418B1B38" w14:textId="77777777" w:rsidR="005C7447" w:rsidRDefault="007E3339">
      <w:pPr>
        <w:ind w:left="-720"/>
        <w:jc w:val="both"/>
      </w:pPr>
      <w:r>
        <w:t xml:space="preserve"> </w:t>
      </w:r>
    </w:p>
    <w:p w14:paraId="10A01AE6" w14:textId="77777777" w:rsidR="005C7447" w:rsidRDefault="007E3339">
      <w:pPr>
        <w:spacing w:after="159"/>
        <w:ind w:left="-720"/>
        <w:jc w:val="both"/>
      </w:pPr>
      <w:r>
        <w:t xml:space="preserve"> </w:t>
      </w:r>
    </w:p>
    <w:p w14:paraId="69349E14" w14:textId="77777777" w:rsidR="005C7447" w:rsidRDefault="007E3339">
      <w:pPr>
        <w:spacing w:after="0"/>
        <w:ind w:left="-720"/>
        <w:jc w:val="both"/>
      </w:pPr>
      <w:r>
        <w:t xml:space="preserve"> </w:t>
      </w:r>
    </w:p>
    <w:sectPr w:rsidR="005C7447">
      <w:pgSz w:w="16838" w:h="11906" w:orient="landscape"/>
      <w:pgMar w:top="726" w:right="1440" w:bottom="842"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1777CF"/>
    <w:multiLevelType w:val="hybridMultilevel"/>
    <w:tmpl w:val="0354F4EA"/>
    <w:lvl w:ilvl="0" w:tplc="742059A8">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D32BAA0">
      <w:start w:val="1"/>
      <w:numFmt w:val="bullet"/>
      <w:lvlText w:val="o"/>
      <w:lvlJc w:val="left"/>
      <w:pPr>
        <w:ind w:left="15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44046E0">
      <w:start w:val="1"/>
      <w:numFmt w:val="bullet"/>
      <w:lvlText w:val="▪"/>
      <w:lvlJc w:val="left"/>
      <w:pPr>
        <w:ind w:left="22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A1434E8">
      <w:start w:val="1"/>
      <w:numFmt w:val="bullet"/>
      <w:lvlText w:val="•"/>
      <w:lvlJc w:val="left"/>
      <w:pPr>
        <w:ind w:left="29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B667D16">
      <w:start w:val="1"/>
      <w:numFmt w:val="bullet"/>
      <w:lvlText w:val="o"/>
      <w:lvlJc w:val="left"/>
      <w:pPr>
        <w:ind w:left="3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40A0DE6">
      <w:start w:val="1"/>
      <w:numFmt w:val="bullet"/>
      <w:lvlText w:val="▪"/>
      <w:lvlJc w:val="left"/>
      <w:pPr>
        <w:ind w:left="4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0E4C5D6">
      <w:start w:val="1"/>
      <w:numFmt w:val="bullet"/>
      <w:lvlText w:val="•"/>
      <w:lvlJc w:val="left"/>
      <w:pPr>
        <w:ind w:left="51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B58588A">
      <w:start w:val="1"/>
      <w:numFmt w:val="bullet"/>
      <w:lvlText w:val="o"/>
      <w:lvlJc w:val="left"/>
      <w:pPr>
        <w:ind w:left="58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0A620BE">
      <w:start w:val="1"/>
      <w:numFmt w:val="bullet"/>
      <w:lvlText w:val="▪"/>
      <w:lvlJc w:val="left"/>
      <w:pPr>
        <w:ind w:left="65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447"/>
    <w:rsid w:val="00265D97"/>
    <w:rsid w:val="005C7447"/>
    <w:rsid w:val="007E3339"/>
    <w:rsid w:val="00FB71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28164"/>
  <w15:docId w15:val="{8A87D299-403F-4383-8BA5-84641074B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16</Pages>
  <Words>4361</Words>
  <Characters>24862</Characters>
  <Application>Microsoft Office Word</Application>
  <DocSecurity>0</DocSecurity>
  <Lines>207</Lines>
  <Paragraphs>58</Paragraphs>
  <ScaleCrop>false</ScaleCrop>
  <Company/>
  <LinksUpToDate>false</LinksUpToDate>
  <CharactersWithSpaces>29165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LamberPh</dc:creator>
  <cp:keywords/>
  <cp:lastModifiedBy>Mr P Lambert</cp:lastModifiedBy>
  <cp:revision>4</cp:revision>
  <dcterms:created xsi:type="dcterms:W3CDTF">2026-07-22T07:00:00Z</dcterms:created>
  <dcterms:modified xsi:type="dcterms:W3CDTF">2026-07-22T07:37:00Z</dcterms:modified>
</cp:coreProperties>
</file>