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5730" w:type="dxa"/>
        <w:tblLook w:val="04A0" w:firstRow="1" w:lastRow="0" w:firstColumn="1" w:lastColumn="0" w:noHBand="0" w:noVBand="1"/>
      </w:tblPr>
      <w:tblGrid>
        <w:gridCol w:w="4673"/>
        <w:gridCol w:w="3827"/>
        <w:gridCol w:w="7230"/>
      </w:tblGrid>
      <w:tr w:rsidR="00EA7287" w14:paraId="64776A87" w14:textId="77777777" w:rsidTr="00715CBA">
        <w:tc>
          <w:tcPr>
            <w:tcW w:w="4673" w:type="dxa"/>
          </w:tcPr>
          <w:p w14:paraId="5BC6BAB6" w14:textId="30B85036" w:rsidR="00EA7287" w:rsidRPr="00EA7287" w:rsidRDefault="00EA7287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EA7287">
              <w:rPr>
                <w:rFonts w:ascii="Comic Sans MS" w:hAnsi="Comic Sans MS"/>
                <w:b/>
                <w:bCs/>
                <w:sz w:val="28"/>
                <w:szCs w:val="28"/>
              </w:rPr>
              <w:t>Keywords</w:t>
            </w:r>
          </w:p>
          <w:p w14:paraId="7C033B4A" w14:textId="6F775B6F" w:rsidR="00EA7287" w:rsidRPr="00715CBA" w:rsidRDefault="00715CBA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715CBA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Continuous Data:</w:t>
            </w:r>
            <w:r w:rsidRPr="00715CBA">
              <w:rPr>
                <w:rFonts w:asciiTheme="majorHAnsi" w:hAnsiTheme="majorHAnsi" w:cstheme="majorHAnsi"/>
                <w:sz w:val="24"/>
                <w:szCs w:val="24"/>
              </w:rPr>
              <w:t xml:space="preserve"> Data that can be measured (</w:t>
            </w:r>
            <w:proofErr w:type="spellStart"/>
            <w:r w:rsidRPr="00715CBA">
              <w:rPr>
                <w:rFonts w:asciiTheme="majorHAnsi" w:hAnsiTheme="majorHAnsi" w:cstheme="majorHAnsi"/>
                <w:sz w:val="24"/>
                <w:szCs w:val="24"/>
              </w:rPr>
              <w:t>e.g</w:t>
            </w:r>
            <w:proofErr w:type="spellEnd"/>
            <w:r w:rsidRPr="00715CBA">
              <w:rPr>
                <w:rFonts w:asciiTheme="majorHAnsi" w:hAnsiTheme="majorHAnsi" w:cstheme="majorHAnsi"/>
                <w:sz w:val="24"/>
                <w:szCs w:val="24"/>
              </w:rPr>
              <w:t xml:space="preserve"> height, time)</w:t>
            </w:r>
          </w:p>
          <w:p w14:paraId="4CC5C691" w14:textId="6BEE1990" w:rsidR="00EA7287" w:rsidRPr="00715CBA" w:rsidRDefault="00715CBA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715CBA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Histogram:</w:t>
            </w:r>
            <w:r w:rsidRPr="00715CBA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Pr="00715CBA">
              <w:rPr>
                <w:rFonts w:asciiTheme="majorHAnsi" w:hAnsiTheme="majorHAnsi" w:cstheme="majorHAnsi"/>
                <w:sz w:val="24"/>
                <w:szCs w:val="24"/>
              </w:rPr>
              <w:t>is a graphical chart used to display the distribution of continuous numerical data</w:t>
            </w:r>
          </w:p>
          <w:p w14:paraId="28578A6C" w14:textId="6A3BE173" w:rsidR="00715CBA" w:rsidRPr="00715CBA" w:rsidRDefault="00715CBA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715CBA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Cumulative Frequency:</w:t>
            </w:r>
            <w:r w:rsidRPr="00715CBA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Pr="00715CBA">
              <w:rPr>
                <w:rFonts w:asciiTheme="majorHAnsi" w:hAnsiTheme="majorHAnsi" w:cstheme="majorHAnsi"/>
                <w:sz w:val="24"/>
                <w:szCs w:val="24"/>
              </w:rPr>
              <w:t>displays a running total of frequencies, visually representing how data accumulates over a range.</w:t>
            </w:r>
          </w:p>
          <w:p w14:paraId="0A3349FE" w14:textId="115B3DF7" w:rsidR="00EA7287" w:rsidRPr="00EA7287" w:rsidRDefault="00715CBA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715CBA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Box plot:</w:t>
            </w:r>
            <w:r w:rsidRPr="00715CBA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Pr="00715CBA">
              <w:rPr>
                <w:rFonts w:asciiTheme="majorHAnsi" w:hAnsiTheme="majorHAnsi" w:cstheme="majorHAnsi"/>
                <w:sz w:val="24"/>
                <w:szCs w:val="24"/>
              </w:rPr>
              <w:t>is a standardized way of displaying the distribution of data based on a five-number summary: the minimum, lower quartile, median, upper quartile, and maximum.</w:t>
            </w:r>
          </w:p>
        </w:tc>
        <w:tc>
          <w:tcPr>
            <w:tcW w:w="3827" w:type="dxa"/>
          </w:tcPr>
          <w:p w14:paraId="618B48F2" w14:textId="38FE5940" w:rsidR="00EA7287" w:rsidRDefault="00EA7287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EA7287">
              <w:rPr>
                <w:rFonts w:ascii="Comic Sans MS" w:hAnsi="Comic Sans MS"/>
                <w:b/>
                <w:bCs/>
                <w:sz w:val="28"/>
                <w:szCs w:val="28"/>
              </w:rPr>
              <w:t>Formulae</w:t>
            </w:r>
          </w:p>
          <w:p w14:paraId="13075FF9" w14:textId="3077487D" w:rsidR="004F53D9" w:rsidRDefault="00583D24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F1B321B" wp14:editId="3AF97B43">
                      <wp:simplePos x="0" y="0"/>
                      <wp:positionH relativeFrom="column">
                        <wp:posOffset>-124460</wp:posOffset>
                      </wp:positionH>
                      <wp:positionV relativeFrom="paragraph">
                        <wp:posOffset>205105</wp:posOffset>
                      </wp:positionV>
                      <wp:extent cx="933450" cy="514350"/>
                      <wp:effectExtent l="0" t="0" r="0" b="0"/>
                      <wp:wrapNone/>
                      <wp:docPr id="2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33450" cy="5143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970435A" w14:textId="7FD32597" w:rsidR="00583D24" w:rsidRPr="00583D24" w:rsidRDefault="00583D24" w:rsidP="00583D24">
                                  <w:pPr>
                                    <w:pStyle w:val="NoSpacing"/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</w:pPr>
                                  <w:r w:rsidRPr="00583D24"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  <w:t>Frequency Density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F1B321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-9.8pt;margin-top:16.15pt;width:73.5pt;height:4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" filled="f" stroked="f" strokeweight=".5pt">
                      <v:textbox>
                        <w:txbxContent>
                          <w:p w14:paraId="4970435A" w14:textId="7FD32597" w:rsidR="00583D24" w:rsidRPr="00583D24" w:rsidRDefault="00583D24" w:rsidP="00583D24">
                            <w:pPr>
                              <w:pStyle w:val="NoSpacing"/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583D24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Frequency Density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F53D9">
              <w:rPr>
                <w:rFonts w:ascii="Comic Sans MS" w:hAnsi="Comic Sans MS"/>
                <w:sz w:val="28"/>
                <w:szCs w:val="28"/>
              </w:rPr>
              <w:t>For histograms:</w:t>
            </w:r>
          </w:p>
          <w:p w14:paraId="21655D81" w14:textId="4A8D5D79" w:rsidR="00583D24" w:rsidRDefault="00583D24" w:rsidP="00583D24">
            <w:pPr>
              <w:pStyle w:val="NoSpacing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              </w:t>
            </w:r>
            <m:oMath>
              <m:r>
                <w:rPr>
                  <w:rFonts w:ascii="Cambria Math" w:eastAsiaTheme="minorEastAsia" w:hAnsi="Cambria Math"/>
                  <w:sz w:val="32"/>
                  <w:szCs w:val="32"/>
                </w:rPr>
                <m:t xml:space="preserve">= </m:t>
              </m:r>
              <m:f>
                <m:fPr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szCs w:val="32"/>
                    </w:rPr>
                    <m:t>Frequency</m:t>
                  </m:r>
                </m:num>
                <m:den>
                  <m:r>
                    <w:rPr>
                      <w:rFonts w:ascii="Cambria Math" w:hAnsi="Cambria Math"/>
                      <w:sz w:val="32"/>
                      <w:szCs w:val="32"/>
                    </w:rPr>
                    <m:t>Class width</m:t>
                  </m:r>
                </m:den>
              </m:f>
            </m:oMath>
          </w:p>
          <w:p w14:paraId="136BD875" w14:textId="4D17B41B" w:rsidR="004F53D9" w:rsidRPr="00583D24" w:rsidRDefault="00583D24" w:rsidP="00583D24">
            <w:pPr>
              <w:pStyle w:val="NoSpacing"/>
              <w:rPr>
                <w:rFonts w:ascii="Comic Sans MS" w:hAnsi="Comic Sans MS"/>
                <w:sz w:val="28"/>
                <w:szCs w:val="28"/>
              </w:rPr>
            </w:pPr>
            <w:r w:rsidRPr="00583D24">
              <w:rPr>
                <w:rFonts w:ascii="Comic Sans MS" w:hAnsi="Comic Sans MS"/>
                <w:sz w:val="28"/>
                <w:szCs w:val="28"/>
              </w:rPr>
              <w:t xml:space="preserve">  </w:t>
            </w:r>
          </w:p>
          <w:p w14:paraId="00A849AD" w14:textId="1C81843E" w:rsidR="00583D24" w:rsidRPr="00583D24" w:rsidRDefault="00583D24">
            <w:pPr>
              <w:rPr>
                <w:rFonts w:ascii="Comic Sans MS" w:eastAsiaTheme="minorEastAsia" w:hAnsi="Comic Sans MS"/>
                <w:sz w:val="28"/>
                <w:szCs w:val="28"/>
              </w:rPr>
            </w:pPr>
            <w:r>
              <w:rPr>
                <w:rFonts w:ascii="Comic Sans MS" w:eastAsiaTheme="minorEastAsia" w:hAnsi="Comic Sans MS"/>
                <w:sz w:val="28"/>
                <w:szCs w:val="28"/>
              </w:rPr>
              <w:t>Frequency = Area of bar</w:t>
            </w:r>
          </w:p>
          <w:p w14:paraId="6CAA4AEB" w14:textId="2C47C925" w:rsidR="004F53D9" w:rsidRPr="004F53D9" w:rsidRDefault="004F53D9">
            <w:pPr>
              <w:rPr>
                <w:rFonts w:ascii="Comic Sans MS" w:eastAsiaTheme="minorEastAsia" w:hAnsi="Comic Sans MS"/>
                <w:sz w:val="28"/>
                <w:szCs w:val="28"/>
              </w:rPr>
            </w:pPr>
          </w:p>
        </w:tc>
        <w:tc>
          <w:tcPr>
            <w:tcW w:w="7230" w:type="dxa"/>
            <w:vMerge w:val="restart"/>
          </w:tcPr>
          <w:p w14:paraId="45D4977E" w14:textId="3F531C81" w:rsidR="00EA7287" w:rsidRDefault="00EA7287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EA7287">
              <w:rPr>
                <w:rFonts w:ascii="Comic Sans MS" w:hAnsi="Comic Sans MS"/>
                <w:b/>
                <w:bCs/>
                <w:sz w:val="28"/>
                <w:szCs w:val="28"/>
              </w:rPr>
              <w:t>Examples</w:t>
            </w:r>
            <w:r w:rsidR="00583D24">
              <w:rPr>
                <w:rFonts w:ascii="Comic Sans MS" w:hAnsi="Comic Sans MS"/>
                <w:b/>
                <w:bCs/>
                <w:sz w:val="28"/>
                <w:szCs w:val="28"/>
              </w:rPr>
              <w:t>: Cumulative Frequency Graphs</w:t>
            </w:r>
          </w:p>
          <w:p w14:paraId="1B6E3B3C" w14:textId="72795AB3" w:rsidR="00583D24" w:rsidRDefault="00715CBA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715CBA">
              <w:rPr>
                <w:rFonts w:ascii="Comic Sans MS" w:hAnsi="Comic Sans MS"/>
                <w:b/>
                <w:bCs/>
                <w:sz w:val="28"/>
                <w:szCs w:val="28"/>
              </w:rPr>
              <w:drawing>
                <wp:anchor distT="0" distB="0" distL="114300" distR="114300" simplePos="0" relativeHeight="251661312" behindDoc="0" locked="0" layoutInCell="1" allowOverlap="1" wp14:anchorId="0054F838" wp14:editId="64029C73">
                  <wp:simplePos x="0" y="0"/>
                  <wp:positionH relativeFrom="column">
                    <wp:posOffset>7620</wp:posOffset>
                  </wp:positionH>
                  <wp:positionV relativeFrom="paragraph">
                    <wp:posOffset>13970</wp:posOffset>
                  </wp:positionV>
                  <wp:extent cx="4416425" cy="2457450"/>
                  <wp:effectExtent l="0" t="0" r="3175" b="0"/>
                  <wp:wrapNone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20951" cy="24599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EA6DD92" w14:textId="77777777" w:rsidR="00583D24" w:rsidRDefault="00583D24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42B46A7F" w14:textId="77777777" w:rsidR="00583D24" w:rsidRDefault="00583D24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5B32BE2E" w14:textId="77777777" w:rsidR="00583D24" w:rsidRDefault="00583D24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35D2620A" w14:textId="77777777" w:rsidR="00583D24" w:rsidRDefault="00583D24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3F798425" w14:textId="77777777" w:rsidR="00583D24" w:rsidRDefault="00583D24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3195F3E0" w14:textId="77777777" w:rsidR="00583D24" w:rsidRDefault="00583D24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4F89530E" w14:textId="77777777" w:rsidR="00583D24" w:rsidRDefault="00583D24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6C91A903" w14:textId="77777777" w:rsidR="00583D24" w:rsidRDefault="00583D24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532F86CE" w14:textId="77777777" w:rsidR="00715CBA" w:rsidRDefault="00715CBA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5BA46863" w14:textId="43C40CE5" w:rsidR="00583D24" w:rsidRPr="00715CBA" w:rsidRDefault="00583D24">
            <w:pPr>
              <w:rPr>
                <w:rFonts w:ascii="Comic Sans MS" w:hAnsi="Comic Sans MS"/>
                <w:sz w:val="28"/>
                <w:szCs w:val="28"/>
              </w:rPr>
            </w:pPr>
            <w:r w:rsidRPr="00715CBA">
              <w:rPr>
                <w:rFonts w:ascii="Comic Sans MS" w:hAnsi="Comic Sans MS"/>
                <w:sz w:val="28"/>
                <w:szCs w:val="28"/>
              </w:rPr>
              <w:drawing>
                <wp:anchor distT="0" distB="0" distL="114300" distR="114300" simplePos="0" relativeHeight="251660288" behindDoc="0" locked="0" layoutInCell="1" allowOverlap="1" wp14:anchorId="2717DF99" wp14:editId="17CF652F">
                  <wp:simplePos x="0" y="0"/>
                  <wp:positionH relativeFrom="column">
                    <wp:posOffset>-40005</wp:posOffset>
                  </wp:positionH>
                  <wp:positionV relativeFrom="paragraph">
                    <wp:posOffset>479425</wp:posOffset>
                  </wp:positionV>
                  <wp:extent cx="4352925" cy="2744470"/>
                  <wp:effectExtent l="0" t="0" r="9525" b="0"/>
                  <wp:wrapNone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57832" cy="27475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15CBA">
              <w:rPr>
                <w:rFonts w:ascii="Comic Sans MS" w:hAnsi="Comic Sans MS"/>
                <w:sz w:val="28"/>
                <w:szCs w:val="28"/>
              </w:rPr>
              <w:t>You can use cumulative frequency graphs to draw box plots</w:t>
            </w:r>
          </w:p>
          <w:p w14:paraId="45D2A044" w14:textId="77777777" w:rsidR="00583D24" w:rsidRDefault="00583D24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0FDDCF49" w14:textId="77777777" w:rsidR="00715CBA" w:rsidRDefault="00715CBA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1C5D6D2A" w14:textId="77777777" w:rsidR="00715CBA" w:rsidRDefault="00715CBA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58820BD5" w14:textId="77777777" w:rsidR="00715CBA" w:rsidRDefault="00715CBA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57AD6909" w14:textId="77777777" w:rsidR="00715CBA" w:rsidRDefault="00715CBA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42E4B466" w14:textId="77777777" w:rsidR="00715CBA" w:rsidRDefault="00715CBA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4D3361FE" w14:textId="77777777" w:rsidR="00715CBA" w:rsidRDefault="00715CBA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7426CD63" w14:textId="77777777" w:rsidR="00715CBA" w:rsidRDefault="00715CBA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61341166" w14:textId="77777777" w:rsidR="00715CBA" w:rsidRDefault="00715CBA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13D06B22" w14:textId="77777777" w:rsidR="00715CBA" w:rsidRDefault="00715CBA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57D2B3E7" w14:textId="77777777" w:rsidR="00715CBA" w:rsidRDefault="00715CBA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6B794FE9" w14:textId="035EA513" w:rsidR="00715CBA" w:rsidRDefault="00715CBA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>
              <w:rPr>
                <w:rFonts w:ascii="Comic Sans MS" w:hAnsi="Comic Sans MS"/>
                <w:b/>
                <w:bCs/>
                <w:sz w:val="28"/>
                <w:szCs w:val="28"/>
              </w:rPr>
              <w:lastRenderedPageBreak/>
              <w:t>Using Histograms to work out data:</w:t>
            </w:r>
          </w:p>
          <w:p w14:paraId="5C091BAC" w14:textId="2BD46FBE" w:rsidR="00715CBA" w:rsidRPr="00EA7287" w:rsidRDefault="00715CBA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</w:tc>
      </w:tr>
      <w:tr w:rsidR="00EA7287" w14:paraId="674ABED8" w14:textId="77777777" w:rsidTr="00715CBA">
        <w:tc>
          <w:tcPr>
            <w:tcW w:w="8500" w:type="dxa"/>
            <w:gridSpan w:val="2"/>
          </w:tcPr>
          <w:p w14:paraId="7B82DCC4" w14:textId="4DBAF9AC" w:rsidR="00EA7287" w:rsidRPr="004F53D9" w:rsidRDefault="004F53D9">
            <w:pPr>
              <w:rPr>
                <w:rFonts w:ascii="Comic Sans MS" w:hAnsi="Comic Sans MS"/>
                <w:sz w:val="28"/>
                <w:szCs w:val="28"/>
              </w:rPr>
            </w:pPr>
            <w:r w:rsidRPr="004F53D9">
              <w:rPr>
                <w:rFonts w:ascii="Comic Sans MS" w:hAnsi="Comic Sans MS"/>
                <w:b/>
                <w:bCs/>
                <w:sz w:val="28"/>
                <w:szCs w:val="28"/>
              </w:rPr>
              <w:drawing>
                <wp:anchor distT="0" distB="0" distL="114300" distR="114300" simplePos="0" relativeHeight="251658240" behindDoc="1" locked="0" layoutInCell="1" allowOverlap="1" wp14:anchorId="76D088AD" wp14:editId="5A3AB292">
                  <wp:simplePos x="0" y="0"/>
                  <wp:positionH relativeFrom="column">
                    <wp:posOffset>-62230</wp:posOffset>
                  </wp:positionH>
                  <wp:positionV relativeFrom="paragraph">
                    <wp:posOffset>273050</wp:posOffset>
                  </wp:positionV>
                  <wp:extent cx="3571240" cy="2152650"/>
                  <wp:effectExtent l="0" t="0" r="0" b="0"/>
                  <wp:wrapTight wrapText="bothSides">
                    <wp:wrapPolygon edited="0">
                      <wp:start x="0" y="0"/>
                      <wp:lineTo x="0" y="21409"/>
                      <wp:lineTo x="21431" y="21409"/>
                      <wp:lineTo x="21431" y="0"/>
                      <wp:lineTo x="0" y="0"/>
                    </wp:wrapPolygon>
                  </wp:wrapTight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7124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Comic Sans MS" w:hAnsi="Comic Sans MS"/>
                <w:b/>
                <w:bCs/>
                <w:sz w:val="28"/>
                <w:szCs w:val="28"/>
              </w:rPr>
              <w:t>Examples: Box Plot</w:t>
            </w:r>
          </w:p>
          <w:p w14:paraId="05B33C1A" w14:textId="11CDB082" w:rsidR="004F53D9" w:rsidRPr="004F53D9" w:rsidRDefault="004F53D9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Information you can find from a box plot:</w:t>
            </w:r>
          </w:p>
          <w:p w14:paraId="00A61167" w14:textId="72F3364D" w:rsidR="004F53D9" w:rsidRDefault="004F53D9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Lowest value: 56</w:t>
            </w:r>
          </w:p>
          <w:p w14:paraId="77772BEB" w14:textId="2AFDE223" w:rsidR="004F53D9" w:rsidRDefault="004F53D9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Lower Quartile: 70</w:t>
            </w:r>
          </w:p>
          <w:p w14:paraId="665C3A52" w14:textId="68D933E7" w:rsidR="00EA7287" w:rsidRDefault="004F53D9">
            <w:pPr>
              <w:rPr>
                <w:rFonts w:ascii="Comic Sans MS" w:hAnsi="Comic Sans MS"/>
                <w:sz w:val="28"/>
                <w:szCs w:val="28"/>
              </w:rPr>
            </w:pPr>
            <w:r w:rsidRPr="004F53D9">
              <w:rPr>
                <w:rFonts w:ascii="Comic Sans MS" w:hAnsi="Comic Sans MS"/>
                <w:sz w:val="28"/>
                <w:szCs w:val="28"/>
              </w:rPr>
              <w:t>Median: 78</w:t>
            </w:r>
          </w:p>
          <w:p w14:paraId="6FA900ED" w14:textId="79D77144" w:rsidR="004F53D9" w:rsidRPr="004F53D9" w:rsidRDefault="004F53D9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Upper Quartile: 92</w:t>
            </w:r>
          </w:p>
          <w:p w14:paraId="785B72F5" w14:textId="2F04E740" w:rsidR="004F53D9" w:rsidRDefault="004F53D9">
            <w:pPr>
              <w:rPr>
                <w:rFonts w:ascii="Comic Sans MS" w:hAnsi="Comic Sans MS"/>
                <w:sz w:val="28"/>
                <w:szCs w:val="28"/>
              </w:rPr>
            </w:pPr>
            <w:r w:rsidRPr="004F53D9">
              <w:rPr>
                <w:rFonts w:ascii="Comic Sans MS" w:hAnsi="Comic Sans MS"/>
                <w:sz w:val="28"/>
                <w:szCs w:val="28"/>
              </w:rPr>
              <w:t>Highest Value: 102</w:t>
            </w:r>
          </w:p>
          <w:p w14:paraId="6A283E44" w14:textId="24E9A380" w:rsidR="004F53D9" w:rsidRDefault="004F53D9">
            <w:pPr>
              <w:rPr>
                <w:rFonts w:ascii="Comic Sans MS" w:hAnsi="Comic Sans MS"/>
                <w:sz w:val="28"/>
                <w:szCs w:val="28"/>
              </w:rPr>
            </w:pPr>
          </w:p>
          <w:p w14:paraId="32323573" w14:textId="309A7DCB" w:rsidR="004F53D9" w:rsidRDefault="004F53D9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Range: 102 – 56 = 46</w:t>
            </w:r>
          </w:p>
          <w:p w14:paraId="31D89436" w14:textId="63E7405E" w:rsidR="004F53D9" w:rsidRPr="004F53D9" w:rsidRDefault="004F53D9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Inter-quartile range: UQ – LQ = 92 – 70 = 22</w:t>
            </w:r>
          </w:p>
          <w:p w14:paraId="7B364403" w14:textId="77777777" w:rsidR="00EA7287" w:rsidRPr="00EA7287" w:rsidRDefault="00EA7287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6BDC1A54" w14:textId="77777777" w:rsidR="00EA7287" w:rsidRPr="00EA7287" w:rsidRDefault="00EA7287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16BBC93F" w14:textId="444F9A56" w:rsidR="00715CBA" w:rsidRDefault="00715CBA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>
              <w:rPr>
                <w:rFonts w:ascii="Comic Sans MS" w:hAnsi="Comic Sans MS"/>
                <w:b/>
                <w:bCs/>
                <w:sz w:val="28"/>
                <w:szCs w:val="28"/>
              </w:rPr>
              <w:lastRenderedPageBreak/>
              <w:t>Histograms:</w:t>
            </w:r>
          </w:p>
          <w:p w14:paraId="0DFA1D94" w14:textId="3CE0BB72" w:rsidR="00715CBA" w:rsidRDefault="00617403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617403">
              <w:rPr>
                <w:rFonts w:ascii="Comic Sans MS" w:hAnsi="Comic Sans MS"/>
                <w:b/>
                <w:bCs/>
                <w:sz w:val="28"/>
                <w:szCs w:val="28"/>
              </w:rPr>
              <w:drawing>
                <wp:anchor distT="0" distB="0" distL="114300" distR="114300" simplePos="0" relativeHeight="251663360" behindDoc="0" locked="0" layoutInCell="1" allowOverlap="1" wp14:anchorId="48642D06" wp14:editId="549329BB">
                  <wp:simplePos x="0" y="0"/>
                  <wp:positionH relativeFrom="column">
                    <wp:posOffset>5338445</wp:posOffset>
                  </wp:positionH>
                  <wp:positionV relativeFrom="paragraph">
                    <wp:posOffset>137795</wp:posOffset>
                  </wp:positionV>
                  <wp:extent cx="4488815" cy="3038224"/>
                  <wp:effectExtent l="0" t="0" r="6985" b="0"/>
                  <wp:wrapNone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99411" cy="30453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15CBA" w:rsidRPr="00715CBA">
              <w:rPr>
                <w:rFonts w:ascii="Comic Sans MS" w:hAnsi="Comic Sans MS"/>
                <w:b/>
                <w:bCs/>
                <w:sz w:val="28"/>
                <w:szCs w:val="28"/>
              </w:rPr>
              <w:drawing>
                <wp:anchor distT="0" distB="0" distL="114300" distR="114300" simplePos="0" relativeHeight="251662336" behindDoc="0" locked="0" layoutInCell="1" allowOverlap="1" wp14:anchorId="35E23474" wp14:editId="25794741">
                  <wp:simplePos x="0" y="0"/>
                  <wp:positionH relativeFrom="column">
                    <wp:posOffset>13970</wp:posOffset>
                  </wp:positionH>
                  <wp:positionV relativeFrom="paragraph">
                    <wp:posOffset>62230</wp:posOffset>
                  </wp:positionV>
                  <wp:extent cx="5219700" cy="3043620"/>
                  <wp:effectExtent l="0" t="0" r="0" b="4445"/>
                  <wp:wrapNone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19700" cy="3043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7A121D0" w14:textId="2B9B289E" w:rsidR="00715CBA" w:rsidRDefault="00715CBA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7A71F921" w14:textId="016F6EFD" w:rsidR="00715CBA" w:rsidRDefault="00715CBA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2B018719" w14:textId="74A8A3D8" w:rsidR="00715CBA" w:rsidRDefault="00715CBA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04A2920A" w14:textId="6BC94F8A" w:rsidR="00715CBA" w:rsidRDefault="00715CBA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24FD4D08" w14:textId="77777777" w:rsidR="00715CBA" w:rsidRDefault="00715CBA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2AD21AB9" w14:textId="392C023D" w:rsidR="00715CBA" w:rsidRPr="00EA7287" w:rsidRDefault="00715CBA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5116F67E" w14:textId="77777777" w:rsidR="00EA7287" w:rsidRPr="00EA7287" w:rsidRDefault="00EA7287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04D720A2" w14:textId="77777777" w:rsidR="00EA7287" w:rsidRPr="00EA7287" w:rsidRDefault="00EA7287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73ED1D08" w14:textId="77777777" w:rsidR="00EA7287" w:rsidRPr="00EA7287" w:rsidRDefault="00EA7287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3DA5FADB" w14:textId="77777777" w:rsidR="00EA7287" w:rsidRPr="00EA7287" w:rsidRDefault="00EA7287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38042EB8" w14:textId="77777777" w:rsidR="00EA7287" w:rsidRPr="00EA7287" w:rsidRDefault="00EA7287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2E37BD63" w14:textId="77777777" w:rsidR="00EA7287" w:rsidRPr="00EA7287" w:rsidRDefault="00EA7287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011DC30B" w14:textId="2F239453" w:rsidR="00EA7287" w:rsidRPr="00EA7287" w:rsidRDefault="00EA7287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</w:tc>
        <w:tc>
          <w:tcPr>
            <w:tcW w:w="7230" w:type="dxa"/>
            <w:vMerge/>
          </w:tcPr>
          <w:p w14:paraId="6DD0333E" w14:textId="77777777" w:rsidR="00EA7287" w:rsidRDefault="00EA7287"/>
        </w:tc>
      </w:tr>
    </w:tbl>
    <w:p w14:paraId="5100F9CA" w14:textId="4637148E" w:rsidR="00EA7287" w:rsidRDefault="00EA7287"/>
    <w:sectPr w:rsidR="00EA7287" w:rsidSect="00583D24">
      <w:headerReference w:type="default" r:id="rId11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BF77D4" w14:textId="77777777" w:rsidR="00EA7287" w:rsidRDefault="00EA7287" w:rsidP="00EA7287">
      <w:pPr>
        <w:spacing w:after="0" w:line="240" w:lineRule="auto"/>
      </w:pPr>
      <w:r>
        <w:separator/>
      </w:r>
    </w:p>
  </w:endnote>
  <w:endnote w:type="continuationSeparator" w:id="0">
    <w:p w14:paraId="5E8547FE" w14:textId="77777777" w:rsidR="00EA7287" w:rsidRDefault="00EA7287" w:rsidP="00EA72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B4A2C4" w14:textId="77777777" w:rsidR="00EA7287" w:rsidRDefault="00EA7287" w:rsidP="00EA7287">
      <w:pPr>
        <w:spacing w:after="0" w:line="240" w:lineRule="auto"/>
      </w:pPr>
      <w:r>
        <w:separator/>
      </w:r>
    </w:p>
  </w:footnote>
  <w:footnote w:type="continuationSeparator" w:id="0">
    <w:p w14:paraId="34EEA824" w14:textId="77777777" w:rsidR="00EA7287" w:rsidRDefault="00EA7287" w:rsidP="00EA72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E4DA04" w14:textId="055BCD30" w:rsidR="00EA7287" w:rsidRPr="00EA7287" w:rsidRDefault="00D2393E" w:rsidP="00787277">
    <w:pPr>
      <w:rPr>
        <w:sz w:val="28"/>
        <w:szCs w:val="28"/>
      </w:rPr>
    </w:pPr>
    <w:r>
      <w:rPr>
        <w:b/>
        <w:bCs/>
        <w:sz w:val="40"/>
        <w:szCs w:val="40"/>
      </w:rPr>
      <w:t>S1 Statistical Diagrams and Measures</w:t>
    </w:r>
    <w:r w:rsidR="00124009">
      <w:rPr>
        <w:b/>
        <w:bCs/>
        <w:sz w:val="40"/>
        <w:szCs w:val="40"/>
      </w:rPr>
      <w:tab/>
    </w:r>
    <w:r w:rsidR="00787277">
      <w:rPr>
        <w:sz w:val="28"/>
        <w:szCs w:val="28"/>
      </w:rPr>
      <w:tab/>
    </w:r>
    <w:r w:rsidR="00787277">
      <w:rPr>
        <w:sz w:val="28"/>
        <w:szCs w:val="28"/>
      </w:rPr>
      <w:tab/>
    </w:r>
    <w:r w:rsidR="00787277">
      <w:rPr>
        <w:sz w:val="28"/>
        <w:szCs w:val="28"/>
      </w:rPr>
      <w:tab/>
    </w:r>
    <w:r w:rsidR="00787277">
      <w:rPr>
        <w:sz w:val="28"/>
        <w:szCs w:val="28"/>
      </w:rPr>
      <w:tab/>
    </w:r>
    <w:r w:rsidR="00EA7287" w:rsidRPr="00EA7287">
      <w:rPr>
        <w:sz w:val="28"/>
        <w:szCs w:val="28"/>
      </w:rPr>
      <w:t xml:space="preserve">       </w:t>
    </w:r>
    <w:r w:rsidR="00EA7287" w:rsidRPr="00EA7287">
      <w:rPr>
        <w:sz w:val="28"/>
        <w:szCs w:val="28"/>
      </w:rPr>
      <w:tab/>
    </w:r>
    <w:r w:rsidR="00EA7287" w:rsidRPr="00EA7287">
      <w:rPr>
        <w:sz w:val="28"/>
        <w:szCs w:val="28"/>
      </w:rPr>
      <w:tab/>
    </w:r>
    <w:r w:rsidR="000172C0">
      <w:rPr>
        <w:b/>
        <w:bCs/>
        <w:sz w:val="28"/>
        <w:szCs w:val="28"/>
      </w:rPr>
      <w:t xml:space="preserve">    </w:t>
    </w:r>
    <w:r w:rsidR="00EA7287" w:rsidRPr="00787277">
      <w:rPr>
        <w:b/>
        <w:bCs/>
        <w:sz w:val="32"/>
        <w:szCs w:val="32"/>
      </w:rPr>
      <w:t>Knowledge Organiser</w:t>
    </w:r>
  </w:p>
  <w:p w14:paraId="443536EB" w14:textId="77777777" w:rsidR="00EA7287" w:rsidRDefault="00EA728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287"/>
    <w:rsid w:val="000172C0"/>
    <w:rsid w:val="00110F2E"/>
    <w:rsid w:val="00124009"/>
    <w:rsid w:val="001D138A"/>
    <w:rsid w:val="004F53D9"/>
    <w:rsid w:val="00583D24"/>
    <w:rsid w:val="00617403"/>
    <w:rsid w:val="00715CBA"/>
    <w:rsid w:val="00787277"/>
    <w:rsid w:val="00A301B0"/>
    <w:rsid w:val="00B31235"/>
    <w:rsid w:val="00CE01FF"/>
    <w:rsid w:val="00D2393E"/>
    <w:rsid w:val="00EA7287"/>
    <w:rsid w:val="00F6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2B1B42"/>
  <w15:chartTrackingRefBased/>
  <w15:docId w15:val="{376BD43E-FA9B-4320-8D45-D6D15582C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A72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7287"/>
  </w:style>
  <w:style w:type="paragraph" w:styleId="Footer">
    <w:name w:val="footer"/>
    <w:basedOn w:val="Normal"/>
    <w:link w:val="FooterChar"/>
    <w:uiPriority w:val="99"/>
    <w:unhideWhenUsed/>
    <w:rsid w:val="00EA72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7287"/>
  </w:style>
  <w:style w:type="table" w:styleId="TableGrid">
    <w:name w:val="Table Grid"/>
    <w:basedOn w:val="TableNormal"/>
    <w:uiPriority w:val="39"/>
    <w:rsid w:val="00EA72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4F53D9"/>
    <w:rPr>
      <w:color w:val="808080"/>
    </w:rPr>
  </w:style>
  <w:style w:type="paragraph" w:styleId="NoSpacing">
    <w:name w:val="No Spacing"/>
    <w:uiPriority w:val="1"/>
    <w:qFormat/>
    <w:rsid w:val="00583D2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Miss N Campbell</dc:creator>
  <cp:keywords/>
  <dc:description/>
  <cp:lastModifiedBy>Miss S McLaren</cp:lastModifiedBy>
  <cp:revision>2</cp:revision>
  <dcterms:created xsi:type="dcterms:W3CDTF">2026-07-17T12:41:00Z</dcterms:created>
  <dcterms:modified xsi:type="dcterms:W3CDTF">2026-07-17T12:41:00Z</dcterms:modified>
</cp:coreProperties>
</file>